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878"/>
        <w:gridCol w:w="1499"/>
      </w:tblGrid>
      <w:tr w:rsidR="00E2059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382EC2" w:rsidP="00382EC2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Приложение к</w:t>
            </w:r>
          </w:p>
          <w:p w:rsidR="00E20598" w:rsidRPr="00555C57" w:rsidRDefault="008F3BDE" w:rsidP="00F048A6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№ </w:t>
            </w:r>
            <w:r w:rsidR="00B23E28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="00CF5521">
              <w:rPr>
                <w:color w:val="auto"/>
                <w:sz w:val="24"/>
                <w:szCs w:val="24"/>
                <w:lang w:eastAsia="en-US"/>
              </w:rPr>
              <w:t>1</w:t>
            </w:r>
          </w:p>
          <w:p w:rsidR="00E20598" w:rsidRDefault="008F3BDE" w:rsidP="00F048A6">
            <w:pPr>
              <w:pStyle w:val="2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(</w:t>
            </w:r>
            <w:r w:rsidR="0009598C">
              <w:rPr>
                <w:color w:val="auto"/>
                <w:sz w:val="24"/>
                <w:szCs w:val="24"/>
                <w:lang w:eastAsia="en-US"/>
              </w:rPr>
              <w:t>320</w:t>
            </w:r>
            <w:r>
              <w:rPr>
                <w:color w:val="auto"/>
                <w:sz w:val="24"/>
                <w:szCs w:val="24"/>
                <w:lang w:eastAsia="en-US"/>
              </w:rPr>
              <w:t>)</w:t>
            </w:r>
          </w:p>
          <w:p w:rsidR="00E20598" w:rsidRDefault="00E20598">
            <w:pPr>
              <w:pStyle w:val="2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371C68">
            <w:pPr>
              <w:pStyle w:val="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Периодическое печатное издание органов местного самоуправления   Польяновского сельсовета </w:t>
            </w:r>
            <w:r w:rsidR="00E20598">
              <w:rPr>
                <w:color w:val="auto"/>
                <w:sz w:val="24"/>
                <w:szCs w:val="24"/>
                <w:lang w:eastAsia="en-US"/>
              </w:rPr>
              <w:t>Чистоозерного района Новосибирской области</w:t>
            </w:r>
          </w:p>
          <w:p w:rsidR="00E20598" w:rsidRDefault="00E20598">
            <w:pPr>
              <w:pStyle w:val="2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Утверждено постановлением администрации       Польяновского сельсовета № 49 от 26.08.2013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22" w:rsidRDefault="006C1322" w:rsidP="005E7737">
            <w:pPr>
              <w:jc w:val="center"/>
              <w:rPr>
                <w:b/>
                <w:lang w:eastAsia="en-US"/>
              </w:rPr>
            </w:pPr>
          </w:p>
          <w:p w:rsidR="0009598C" w:rsidRDefault="0009598C" w:rsidP="0009598C">
            <w:pPr>
              <w:pStyle w:val="2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09598C" w:rsidRDefault="006C10BE" w:rsidP="0009598C">
            <w:pPr>
              <w:pStyle w:val="2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</w:t>
            </w:r>
            <w:r w:rsidR="000B4A15">
              <w:rPr>
                <w:color w:val="auto"/>
                <w:sz w:val="24"/>
                <w:szCs w:val="24"/>
                <w:lang w:eastAsia="en-US"/>
              </w:rPr>
              <w:t>7</w:t>
            </w:r>
          </w:p>
          <w:p w:rsidR="0009598C" w:rsidRDefault="006C10BE" w:rsidP="0009598C">
            <w:pPr>
              <w:pStyle w:val="2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февраля</w:t>
            </w:r>
            <w:r w:rsidR="0009598C">
              <w:rPr>
                <w:color w:val="auto"/>
                <w:sz w:val="24"/>
                <w:szCs w:val="24"/>
                <w:lang w:eastAsia="en-US"/>
              </w:rPr>
              <w:t xml:space="preserve"> 2025</w:t>
            </w:r>
          </w:p>
          <w:p w:rsidR="00E20598" w:rsidRDefault="0009598C" w:rsidP="0009598C">
            <w:pPr>
              <w:pStyle w:val="2"/>
              <w:spacing w:befor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E20598" w:rsidRDefault="00E20598" w:rsidP="00E20598">
      <w:pPr>
        <w:rPr>
          <w:b/>
          <w:sz w:val="28"/>
          <w:szCs w:val="28"/>
        </w:rPr>
      </w:pPr>
    </w:p>
    <w:p w:rsidR="00E20598" w:rsidRDefault="00E20598" w:rsidP="00E20598">
      <w:pPr>
        <w:jc w:val="center"/>
        <w:rPr>
          <w:b/>
          <w:sz w:val="28"/>
          <w:szCs w:val="28"/>
        </w:rPr>
      </w:pPr>
    </w:p>
    <w:p w:rsidR="00E20598" w:rsidRDefault="00E20598" w:rsidP="00E20598">
      <w:pPr>
        <w:pStyle w:val="a3"/>
        <w:rPr>
          <w:sz w:val="56"/>
          <w:szCs w:val="56"/>
        </w:rPr>
      </w:pPr>
      <w:r>
        <w:rPr>
          <w:sz w:val="56"/>
          <w:szCs w:val="56"/>
        </w:rPr>
        <w:t>ВЕСТНИК</w:t>
      </w:r>
    </w:p>
    <w:p w:rsidR="00E20598" w:rsidRDefault="00E20598" w:rsidP="00E20598">
      <w:pPr>
        <w:pStyle w:val="a3"/>
        <w:rPr>
          <w:sz w:val="56"/>
          <w:szCs w:val="56"/>
        </w:rPr>
      </w:pPr>
      <w:r>
        <w:rPr>
          <w:sz w:val="56"/>
          <w:szCs w:val="56"/>
        </w:rPr>
        <w:t>МО Польяновского сельсовета</w:t>
      </w:r>
    </w:p>
    <w:p w:rsidR="00E20598" w:rsidRDefault="00E20598" w:rsidP="00E20598">
      <w:pPr>
        <w:rPr>
          <w:b/>
          <w:sz w:val="28"/>
          <w:szCs w:val="28"/>
        </w:rPr>
      </w:pPr>
    </w:p>
    <w:p w:rsidR="00E20598" w:rsidRDefault="00AE0E8C" w:rsidP="00E205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72025" cy="3609975"/>
            <wp:effectExtent l="0" t="0" r="0" b="0"/>
            <wp:docPr id="1" name="Рисунок 1" descr="j009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0903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98" w:rsidRDefault="00E20598" w:rsidP="00E20598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589"/>
      </w:tblGrid>
      <w:tr w:rsidR="00E20598">
        <w:trPr>
          <w:trHeight w:val="713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E2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632724, Новосибирская область</w:t>
            </w:r>
          </w:p>
          <w:p w:rsidR="00E20598" w:rsidRDefault="00E2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Чистоозерного района, </w:t>
            </w:r>
            <w:proofErr w:type="spellStart"/>
            <w:r>
              <w:rPr>
                <w:lang w:eastAsia="en-US"/>
              </w:rPr>
              <w:t>с.Польяново</w:t>
            </w:r>
            <w:proofErr w:type="spellEnd"/>
            <w:r>
              <w:rPr>
                <w:lang w:eastAsia="en-US"/>
              </w:rPr>
              <w:t xml:space="preserve"> ул.Первомайская,20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98" w:rsidRDefault="00E2059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Редактор :</w:t>
            </w:r>
            <w:proofErr w:type="gramEnd"/>
            <w:r>
              <w:rPr>
                <w:lang w:eastAsia="en-US"/>
              </w:rPr>
              <w:t xml:space="preserve"> Полятыкина Е.А.</w:t>
            </w:r>
          </w:p>
          <w:p w:rsidR="00E20598" w:rsidRDefault="00E2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Тираж: 30 экземпляров</w:t>
            </w:r>
          </w:p>
        </w:tc>
      </w:tr>
    </w:tbl>
    <w:p w:rsidR="008F3BDE" w:rsidRDefault="008F3BDE" w:rsidP="00E20598">
      <w:pPr>
        <w:rPr>
          <w:b/>
          <w:sz w:val="28"/>
          <w:szCs w:val="28"/>
        </w:rPr>
      </w:pPr>
    </w:p>
    <w:p w:rsidR="008F3BDE" w:rsidRDefault="008F3BDE" w:rsidP="00E20598">
      <w:pPr>
        <w:rPr>
          <w:b/>
          <w:sz w:val="28"/>
          <w:szCs w:val="28"/>
        </w:rPr>
      </w:pPr>
    </w:p>
    <w:p w:rsidR="00E20598" w:rsidRDefault="00E20598" w:rsidP="00E20598">
      <w:pPr>
        <w:jc w:val="both"/>
        <w:rPr>
          <w:rFonts w:ascii="Arial" w:hAnsi="Arial" w:cs="Arial"/>
        </w:rPr>
      </w:pPr>
    </w:p>
    <w:p w:rsidR="00E20598" w:rsidRDefault="00E20598" w:rsidP="00E20598">
      <w:pPr>
        <w:jc w:val="both"/>
        <w:rPr>
          <w:rFonts w:ascii="Arial" w:hAnsi="Arial" w:cs="Arial"/>
        </w:rPr>
      </w:pPr>
    </w:p>
    <w:p w:rsidR="00E20598" w:rsidRPr="00E20598" w:rsidRDefault="00E20598" w:rsidP="00E2059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2F09" w:rsidRDefault="00322F09" w:rsidP="00E2059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82EC2" w:rsidRDefault="00382EC2" w:rsidP="00524E54">
      <w:pPr>
        <w:rPr>
          <w:rFonts w:ascii="Arial" w:eastAsia="Calibri" w:hAnsi="Arial" w:cs="Arial"/>
          <w:lang w:eastAsia="en-US"/>
        </w:rPr>
      </w:pPr>
    </w:p>
    <w:p w:rsidR="00322F09" w:rsidRPr="00E873BF" w:rsidRDefault="00524E54" w:rsidP="00524E54">
      <w:pPr>
        <w:rPr>
          <w:rFonts w:ascii="Arial" w:hAnsi="Arial" w:cs="Arial"/>
          <w:b/>
          <w:sz w:val="22"/>
          <w:szCs w:val="22"/>
        </w:rPr>
      </w:pPr>
      <w:proofErr w:type="gramStart"/>
      <w:r w:rsidRPr="00E873BF">
        <w:rPr>
          <w:rFonts w:ascii="Arial" w:hAnsi="Arial" w:cs="Arial"/>
          <w:b/>
          <w:sz w:val="22"/>
          <w:szCs w:val="22"/>
        </w:rPr>
        <w:lastRenderedPageBreak/>
        <w:t>П</w:t>
      </w:r>
      <w:r w:rsidR="00382EC2" w:rsidRPr="00E873BF">
        <w:rPr>
          <w:rFonts w:ascii="Arial" w:hAnsi="Arial" w:cs="Arial"/>
          <w:b/>
          <w:sz w:val="22"/>
          <w:szCs w:val="22"/>
        </w:rPr>
        <w:t>риложение  к</w:t>
      </w:r>
      <w:proofErr w:type="gramEnd"/>
      <w:r w:rsidR="00382EC2" w:rsidRPr="00E873BF">
        <w:rPr>
          <w:rFonts w:ascii="Arial" w:hAnsi="Arial" w:cs="Arial"/>
          <w:b/>
          <w:sz w:val="22"/>
          <w:szCs w:val="22"/>
        </w:rPr>
        <w:t xml:space="preserve">  п</w:t>
      </w:r>
      <w:r w:rsidR="00322F09" w:rsidRPr="00E873BF">
        <w:rPr>
          <w:rFonts w:ascii="Arial" w:hAnsi="Arial" w:cs="Arial"/>
          <w:b/>
          <w:sz w:val="22"/>
          <w:szCs w:val="22"/>
        </w:rPr>
        <w:t>ериодическо</w:t>
      </w:r>
      <w:r w:rsidR="00382EC2" w:rsidRPr="00E873BF">
        <w:rPr>
          <w:rFonts w:ascii="Arial" w:hAnsi="Arial" w:cs="Arial"/>
          <w:b/>
          <w:sz w:val="22"/>
          <w:szCs w:val="22"/>
        </w:rPr>
        <w:t>му</w:t>
      </w:r>
      <w:r w:rsidR="00146D03" w:rsidRPr="00E873BF">
        <w:rPr>
          <w:rFonts w:ascii="Arial" w:hAnsi="Arial" w:cs="Arial"/>
          <w:b/>
          <w:sz w:val="22"/>
          <w:szCs w:val="22"/>
        </w:rPr>
        <w:t xml:space="preserve">  печатно</w:t>
      </w:r>
      <w:r w:rsidR="00382EC2" w:rsidRPr="00E873BF">
        <w:rPr>
          <w:rFonts w:ascii="Arial" w:hAnsi="Arial" w:cs="Arial"/>
          <w:b/>
          <w:sz w:val="22"/>
          <w:szCs w:val="22"/>
        </w:rPr>
        <w:t>му</w:t>
      </w:r>
      <w:r w:rsidR="00146D03" w:rsidRPr="00E873BF">
        <w:rPr>
          <w:rFonts w:ascii="Arial" w:hAnsi="Arial" w:cs="Arial"/>
          <w:b/>
          <w:sz w:val="22"/>
          <w:szCs w:val="22"/>
        </w:rPr>
        <w:t xml:space="preserve">  издани</w:t>
      </w:r>
      <w:r w:rsidR="00382EC2" w:rsidRPr="00E873BF">
        <w:rPr>
          <w:rFonts w:ascii="Arial" w:hAnsi="Arial" w:cs="Arial"/>
          <w:b/>
          <w:sz w:val="22"/>
          <w:szCs w:val="22"/>
        </w:rPr>
        <w:t>ю</w:t>
      </w:r>
      <w:r w:rsidR="00322F09" w:rsidRPr="00E873BF">
        <w:rPr>
          <w:rFonts w:ascii="Arial" w:hAnsi="Arial" w:cs="Arial"/>
          <w:b/>
          <w:sz w:val="22"/>
          <w:szCs w:val="22"/>
        </w:rPr>
        <w:t xml:space="preserve">  «Вестник МО Польяновского сельсовета» </w:t>
      </w:r>
      <w:r w:rsidR="005E7737" w:rsidRPr="00E873BF">
        <w:rPr>
          <w:rFonts w:ascii="Arial" w:hAnsi="Arial" w:cs="Arial"/>
          <w:b/>
          <w:sz w:val="22"/>
          <w:szCs w:val="22"/>
        </w:rPr>
        <w:t xml:space="preserve">№ </w:t>
      </w:r>
      <w:r w:rsidR="0009598C">
        <w:rPr>
          <w:rFonts w:ascii="Arial" w:hAnsi="Arial" w:cs="Arial"/>
          <w:b/>
          <w:sz w:val="22"/>
          <w:szCs w:val="22"/>
        </w:rPr>
        <w:t>1 (320</w:t>
      </w:r>
      <w:r w:rsidR="006C1322">
        <w:rPr>
          <w:rFonts w:ascii="Arial" w:hAnsi="Arial" w:cs="Arial"/>
          <w:b/>
          <w:sz w:val="22"/>
          <w:szCs w:val="22"/>
        </w:rPr>
        <w:t>)</w:t>
      </w:r>
      <w:r w:rsidR="005E7737">
        <w:rPr>
          <w:rFonts w:ascii="Arial" w:hAnsi="Arial" w:cs="Arial"/>
          <w:b/>
          <w:sz w:val="22"/>
          <w:szCs w:val="22"/>
        </w:rPr>
        <w:t xml:space="preserve">  </w:t>
      </w:r>
      <w:r w:rsidR="001C699C">
        <w:rPr>
          <w:rFonts w:ascii="Arial" w:hAnsi="Arial" w:cs="Arial"/>
          <w:b/>
          <w:sz w:val="22"/>
          <w:szCs w:val="22"/>
        </w:rPr>
        <w:t xml:space="preserve">от </w:t>
      </w:r>
      <w:r w:rsidR="006C10BE">
        <w:rPr>
          <w:rFonts w:ascii="Arial" w:hAnsi="Arial" w:cs="Arial"/>
          <w:b/>
          <w:sz w:val="22"/>
          <w:szCs w:val="22"/>
        </w:rPr>
        <w:t xml:space="preserve">07 февраля </w:t>
      </w:r>
      <w:r w:rsidR="0009598C">
        <w:rPr>
          <w:rFonts w:ascii="Arial" w:hAnsi="Arial" w:cs="Arial"/>
          <w:b/>
          <w:sz w:val="22"/>
          <w:szCs w:val="22"/>
        </w:rPr>
        <w:t xml:space="preserve"> 2025 года</w:t>
      </w:r>
    </w:p>
    <w:p w:rsidR="00322F09" w:rsidRPr="00E873BF" w:rsidRDefault="00322F09" w:rsidP="00322F09">
      <w:pPr>
        <w:jc w:val="both"/>
        <w:rPr>
          <w:rFonts w:ascii="Arial" w:hAnsi="Arial" w:cs="Arial"/>
          <w:b/>
          <w:sz w:val="22"/>
          <w:szCs w:val="22"/>
        </w:rPr>
      </w:pPr>
    </w:p>
    <w:p w:rsidR="00322F09" w:rsidRPr="00E873BF" w:rsidRDefault="00322F09" w:rsidP="00322F09">
      <w:pPr>
        <w:pStyle w:val="a6"/>
        <w:jc w:val="both"/>
        <w:rPr>
          <w:rFonts w:ascii="Arial" w:hAnsi="Arial" w:cs="Arial"/>
          <w:b/>
        </w:rPr>
      </w:pPr>
      <w:r w:rsidRPr="00E873BF">
        <w:rPr>
          <w:rFonts w:ascii="Arial" w:hAnsi="Arial" w:cs="Arial"/>
          <w:b/>
        </w:rPr>
        <w:t>Сегодня в номере:</w:t>
      </w:r>
    </w:p>
    <w:p w:rsidR="00CC5CBF" w:rsidRPr="00E873BF" w:rsidRDefault="00CC5CBF" w:rsidP="00322F09">
      <w:pPr>
        <w:pStyle w:val="a6"/>
        <w:jc w:val="both"/>
        <w:rPr>
          <w:rFonts w:ascii="Arial" w:hAnsi="Arial" w:cs="Arial"/>
          <w:b/>
        </w:rPr>
      </w:pPr>
    </w:p>
    <w:p w:rsidR="00F35899" w:rsidRPr="00E873BF" w:rsidRDefault="005829B6" w:rsidP="001305E7">
      <w:pPr>
        <w:tabs>
          <w:tab w:val="left" w:pos="4035"/>
        </w:tabs>
        <w:jc w:val="both"/>
        <w:rPr>
          <w:rFonts w:ascii="Arial" w:hAnsi="Arial" w:cs="Arial"/>
          <w:b/>
          <w:sz w:val="22"/>
          <w:szCs w:val="22"/>
        </w:rPr>
      </w:pPr>
      <w:r w:rsidRPr="00E873BF">
        <w:rPr>
          <w:rFonts w:ascii="Arial" w:hAnsi="Arial" w:cs="Arial"/>
          <w:b/>
          <w:sz w:val="22"/>
          <w:szCs w:val="22"/>
        </w:rPr>
        <w:tab/>
      </w:r>
    </w:p>
    <w:p w:rsidR="000B4A15" w:rsidRPr="006C10BE" w:rsidRDefault="006C10BE" w:rsidP="0009598C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C10BE">
        <w:rPr>
          <w:rFonts w:ascii="Arial" w:hAnsi="Arial" w:cs="Arial"/>
          <w:b/>
          <w:sz w:val="22"/>
          <w:szCs w:val="22"/>
          <w:lang w:eastAsia="en-US"/>
        </w:rPr>
        <w:t xml:space="preserve">Прокуратура </w:t>
      </w:r>
      <w:proofErr w:type="gramStart"/>
      <w:r w:rsidR="00ED3B4A" w:rsidRPr="006C10BE">
        <w:rPr>
          <w:rFonts w:ascii="Arial" w:hAnsi="Arial" w:cs="Arial"/>
          <w:b/>
          <w:sz w:val="22"/>
          <w:szCs w:val="22"/>
          <w:lang w:eastAsia="en-US"/>
        </w:rPr>
        <w:t xml:space="preserve">Чистоозерного </w:t>
      </w:r>
      <w:r w:rsidR="0009598C" w:rsidRPr="006C10BE">
        <w:rPr>
          <w:rFonts w:ascii="Arial" w:hAnsi="Arial" w:cs="Arial"/>
          <w:b/>
          <w:sz w:val="22"/>
          <w:szCs w:val="22"/>
          <w:lang w:eastAsia="en-US"/>
        </w:rPr>
        <w:t xml:space="preserve"> района</w:t>
      </w:r>
      <w:proofErr w:type="gramEnd"/>
      <w:r w:rsidR="0009598C" w:rsidRPr="006C10BE">
        <w:rPr>
          <w:rFonts w:ascii="Arial" w:hAnsi="Arial" w:cs="Arial"/>
          <w:b/>
          <w:sz w:val="22"/>
          <w:szCs w:val="22"/>
          <w:lang w:eastAsia="en-US"/>
        </w:rPr>
        <w:t xml:space="preserve">  Новосибирской  области</w:t>
      </w:r>
      <w:r w:rsidRPr="006C10BE">
        <w:rPr>
          <w:rFonts w:ascii="Arial" w:hAnsi="Arial" w:cs="Arial"/>
          <w:b/>
          <w:sz w:val="22"/>
          <w:szCs w:val="22"/>
          <w:lang w:eastAsia="en-US"/>
        </w:rPr>
        <w:t xml:space="preserve"> информирует</w:t>
      </w:r>
      <w:r w:rsidR="000B4A15" w:rsidRPr="006C10BE">
        <w:rPr>
          <w:rFonts w:ascii="Arial" w:hAnsi="Arial" w:cs="Arial"/>
          <w:b/>
          <w:sz w:val="22"/>
          <w:szCs w:val="22"/>
          <w:lang w:eastAsia="en-US"/>
        </w:rPr>
        <w:t>:</w:t>
      </w:r>
    </w:p>
    <w:p w:rsidR="000B4A15" w:rsidRPr="006C10BE" w:rsidRDefault="000B4A15" w:rsidP="0009598C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ED3B4A" w:rsidRPr="006C10BE" w:rsidRDefault="000B4A15" w:rsidP="0009598C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C10BE">
        <w:rPr>
          <w:rFonts w:ascii="Arial" w:hAnsi="Arial" w:cs="Arial"/>
          <w:b/>
          <w:sz w:val="22"/>
          <w:szCs w:val="22"/>
        </w:rPr>
        <w:t>•</w:t>
      </w:r>
      <w:r w:rsidR="00555C57" w:rsidRPr="006C10B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C10BE" w:rsidRPr="006C10BE">
        <w:rPr>
          <w:rFonts w:ascii="Arial" w:hAnsi="Arial" w:cs="Arial"/>
          <w:sz w:val="22"/>
          <w:szCs w:val="22"/>
          <w:lang w:eastAsia="en-US"/>
        </w:rPr>
        <w:t>«Ужесточена ответственность за передачу лицам, содержащимся в учреждениях уголовно-исполнительной системы или месте содержания под стражей, запрещенных предметов».</w:t>
      </w:r>
    </w:p>
    <w:p w:rsidR="001305E7" w:rsidRPr="006C10BE" w:rsidRDefault="001305E7" w:rsidP="005A0FEE">
      <w:pPr>
        <w:rPr>
          <w:rFonts w:ascii="Arial" w:hAnsi="Arial" w:cs="Arial"/>
          <w:sz w:val="22"/>
          <w:szCs w:val="22"/>
          <w:lang w:eastAsia="en-US"/>
        </w:rPr>
      </w:pPr>
    </w:p>
    <w:p w:rsidR="001305E7" w:rsidRPr="006C10BE" w:rsidRDefault="001305E7" w:rsidP="005A0FEE">
      <w:pPr>
        <w:rPr>
          <w:rFonts w:ascii="Arial" w:hAnsi="Arial" w:cs="Arial"/>
          <w:sz w:val="22"/>
          <w:szCs w:val="22"/>
          <w:lang w:eastAsia="en-US"/>
        </w:rPr>
      </w:pPr>
    </w:p>
    <w:p w:rsidR="006C10BE" w:rsidRPr="006C10BE" w:rsidRDefault="006C10BE" w:rsidP="006C10BE">
      <w:pPr>
        <w:rPr>
          <w:rFonts w:ascii="Arial" w:hAnsi="Arial" w:cs="Arial"/>
          <w:b/>
          <w:sz w:val="22"/>
          <w:szCs w:val="22"/>
        </w:rPr>
      </w:pPr>
      <w:proofErr w:type="spellStart"/>
      <w:r w:rsidRPr="006C10BE">
        <w:rPr>
          <w:rFonts w:ascii="Arial" w:hAnsi="Arial" w:cs="Arial"/>
          <w:b/>
          <w:sz w:val="22"/>
          <w:szCs w:val="22"/>
        </w:rPr>
        <w:t>Купинское</w:t>
      </w:r>
      <w:proofErr w:type="spellEnd"/>
      <w:r w:rsidRPr="006C10BE">
        <w:rPr>
          <w:rFonts w:ascii="Arial" w:hAnsi="Arial" w:cs="Arial"/>
          <w:b/>
          <w:sz w:val="22"/>
          <w:szCs w:val="22"/>
        </w:rPr>
        <w:t xml:space="preserve"> инспекторское отделение</w:t>
      </w:r>
      <w:r w:rsidRPr="006C10BE">
        <w:rPr>
          <w:rFonts w:ascii="Arial" w:hAnsi="Arial" w:cs="Arial"/>
          <w:b/>
          <w:sz w:val="22"/>
          <w:szCs w:val="22"/>
        </w:rPr>
        <w:t xml:space="preserve"> </w:t>
      </w:r>
      <w:r w:rsidRPr="006C10BE">
        <w:rPr>
          <w:rFonts w:ascii="Arial" w:hAnsi="Arial" w:cs="Arial"/>
          <w:b/>
          <w:sz w:val="22"/>
          <w:szCs w:val="22"/>
        </w:rPr>
        <w:t>ФКУ «Центр ГИМС МЧС России по НСО»</w:t>
      </w:r>
      <w:r w:rsidRPr="006C10BE">
        <w:rPr>
          <w:rFonts w:ascii="Arial" w:hAnsi="Arial" w:cs="Arial"/>
          <w:b/>
          <w:sz w:val="22"/>
          <w:szCs w:val="22"/>
        </w:rPr>
        <w:t xml:space="preserve"> информирует:</w:t>
      </w:r>
    </w:p>
    <w:p w:rsidR="006C10BE" w:rsidRPr="006C10BE" w:rsidRDefault="006C10BE" w:rsidP="006C10BE">
      <w:pPr>
        <w:rPr>
          <w:rFonts w:ascii="Arial" w:hAnsi="Arial" w:cs="Arial"/>
          <w:b/>
          <w:sz w:val="22"/>
          <w:szCs w:val="22"/>
        </w:rPr>
      </w:pPr>
    </w:p>
    <w:p w:rsidR="001305E7" w:rsidRPr="006C10BE" w:rsidRDefault="001305E7" w:rsidP="005A0FEE">
      <w:pPr>
        <w:rPr>
          <w:rFonts w:ascii="Arial" w:hAnsi="Arial" w:cs="Arial"/>
          <w:sz w:val="22"/>
          <w:szCs w:val="22"/>
          <w:lang w:eastAsia="en-US"/>
        </w:rPr>
      </w:pPr>
    </w:p>
    <w:p w:rsidR="001305E7" w:rsidRPr="006C10BE" w:rsidRDefault="006C10BE" w:rsidP="005A0FEE">
      <w:pPr>
        <w:rPr>
          <w:rFonts w:ascii="Arial" w:hAnsi="Arial" w:cs="Arial"/>
          <w:sz w:val="22"/>
          <w:szCs w:val="22"/>
          <w:lang w:eastAsia="en-US"/>
        </w:rPr>
      </w:pPr>
      <w:r w:rsidRPr="006C10BE">
        <w:rPr>
          <w:rFonts w:ascii="Arial" w:hAnsi="Arial" w:cs="Arial"/>
          <w:b/>
          <w:sz w:val="22"/>
          <w:szCs w:val="22"/>
        </w:rPr>
        <w:t>•</w:t>
      </w:r>
      <w:r w:rsidRPr="006C10BE">
        <w:rPr>
          <w:rFonts w:ascii="Arial" w:hAnsi="Arial" w:cs="Arial"/>
          <w:b/>
          <w:sz w:val="22"/>
          <w:szCs w:val="22"/>
        </w:rPr>
        <w:t xml:space="preserve"> </w:t>
      </w:r>
      <w:r w:rsidRPr="006C10BE">
        <w:rPr>
          <w:rFonts w:ascii="Arial" w:hAnsi="Arial" w:cs="Arial"/>
          <w:sz w:val="22"/>
          <w:szCs w:val="22"/>
        </w:rPr>
        <w:t>Зимний лед.</w:t>
      </w:r>
    </w:p>
    <w:p w:rsidR="001305E7" w:rsidRPr="006C10BE" w:rsidRDefault="001305E7" w:rsidP="005A0FEE">
      <w:pPr>
        <w:rPr>
          <w:rFonts w:ascii="Arial" w:hAnsi="Arial" w:cs="Arial"/>
          <w:sz w:val="22"/>
          <w:szCs w:val="22"/>
          <w:lang w:eastAsia="en-US"/>
        </w:rPr>
      </w:pPr>
    </w:p>
    <w:p w:rsidR="001305E7" w:rsidRPr="006C10BE" w:rsidRDefault="001305E7" w:rsidP="005A0FEE">
      <w:pPr>
        <w:rPr>
          <w:rFonts w:ascii="Arial" w:hAnsi="Arial" w:cs="Arial"/>
          <w:sz w:val="22"/>
          <w:szCs w:val="22"/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0B4A15" w:rsidRDefault="000B4A15" w:rsidP="005A0FEE">
      <w:pPr>
        <w:rPr>
          <w:lang w:eastAsia="en-US"/>
        </w:rPr>
      </w:pPr>
    </w:p>
    <w:p w:rsidR="000B4A15" w:rsidRDefault="000B4A15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1305E7" w:rsidRDefault="001305E7" w:rsidP="005A0FEE">
      <w:pPr>
        <w:rPr>
          <w:lang w:eastAsia="en-US"/>
        </w:rPr>
      </w:pPr>
    </w:p>
    <w:p w:rsidR="0009598C" w:rsidRPr="005A0FEE" w:rsidRDefault="0009598C" w:rsidP="005A0FEE">
      <w:pPr>
        <w:rPr>
          <w:lang w:eastAsia="en-US"/>
        </w:rPr>
      </w:pPr>
    </w:p>
    <w:p w:rsidR="001305E7" w:rsidRPr="00E873BF" w:rsidRDefault="001305E7" w:rsidP="0009598C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873BF">
        <w:rPr>
          <w:rFonts w:ascii="Arial" w:hAnsi="Arial" w:cs="Arial"/>
          <w:b/>
          <w:sz w:val="22"/>
          <w:szCs w:val="22"/>
        </w:rPr>
        <w:lastRenderedPageBreak/>
        <w:t>Приложение  к</w:t>
      </w:r>
      <w:proofErr w:type="gramEnd"/>
      <w:r w:rsidRPr="00E873BF">
        <w:rPr>
          <w:rFonts w:ascii="Arial" w:hAnsi="Arial" w:cs="Arial"/>
          <w:b/>
          <w:sz w:val="22"/>
          <w:szCs w:val="22"/>
        </w:rPr>
        <w:t xml:space="preserve">  периодическому  печатному  изданию  «Вестник МО Польяновского сельсовета» № </w:t>
      </w:r>
      <w:r w:rsidR="0009598C">
        <w:rPr>
          <w:rFonts w:ascii="Arial" w:hAnsi="Arial" w:cs="Arial"/>
          <w:b/>
          <w:sz w:val="22"/>
          <w:szCs w:val="22"/>
        </w:rPr>
        <w:t>1</w:t>
      </w:r>
      <w:r w:rsidR="00555C57">
        <w:rPr>
          <w:rFonts w:ascii="Arial" w:hAnsi="Arial" w:cs="Arial"/>
          <w:b/>
          <w:sz w:val="22"/>
          <w:szCs w:val="22"/>
        </w:rPr>
        <w:t xml:space="preserve"> </w:t>
      </w:r>
      <w:r w:rsidR="006C10BE">
        <w:rPr>
          <w:rFonts w:ascii="Arial" w:hAnsi="Arial" w:cs="Arial"/>
          <w:b/>
          <w:sz w:val="22"/>
          <w:szCs w:val="22"/>
        </w:rPr>
        <w:t>(320) от 0</w:t>
      </w:r>
      <w:r w:rsidR="000B4A15">
        <w:rPr>
          <w:rFonts w:ascii="Arial" w:hAnsi="Arial" w:cs="Arial"/>
          <w:b/>
          <w:sz w:val="22"/>
          <w:szCs w:val="22"/>
        </w:rPr>
        <w:t>7</w:t>
      </w:r>
      <w:r w:rsidR="006C10BE">
        <w:rPr>
          <w:rFonts w:ascii="Arial" w:hAnsi="Arial" w:cs="Arial"/>
          <w:b/>
          <w:sz w:val="22"/>
          <w:szCs w:val="22"/>
        </w:rPr>
        <w:t xml:space="preserve"> февраля </w:t>
      </w:r>
      <w:r w:rsidR="0009598C">
        <w:rPr>
          <w:rFonts w:ascii="Arial" w:hAnsi="Arial" w:cs="Arial"/>
          <w:b/>
          <w:sz w:val="22"/>
          <w:szCs w:val="22"/>
        </w:rPr>
        <w:t xml:space="preserve"> 2025 года</w:t>
      </w:r>
    </w:p>
    <w:p w:rsidR="001305E7" w:rsidRDefault="001305E7" w:rsidP="00371A50">
      <w:pPr>
        <w:jc w:val="center"/>
        <w:rPr>
          <w:b/>
          <w:bCs/>
          <w:spacing w:val="-1"/>
        </w:rPr>
      </w:pPr>
    </w:p>
    <w:p w:rsidR="00371A50" w:rsidRDefault="00371A50" w:rsidP="00371A50">
      <w:pPr>
        <w:jc w:val="center"/>
        <w:rPr>
          <w:b/>
          <w:bCs/>
          <w:spacing w:val="-1"/>
        </w:rPr>
      </w:pPr>
    </w:p>
    <w:p w:rsidR="006C10BE" w:rsidRPr="006C10BE" w:rsidRDefault="006C10BE" w:rsidP="006C10BE">
      <w:pPr>
        <w:pStyle w:val="3"/>
        <w:ind w:firstLine="709"/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b w:val="0"/>
          <w:sz w:val="22"/>
          <w:szCs w:val="22"/>
        </w:rPr>
        <w:t>Прокуратура Чистоозерного района Новосибирской области направляет для размещения следующую информацию: «</w:t>
      </w:r>
      <w:r w:rsidRPr="006C10BE">
        <w:rPr>
          <w:rFonts w:ascii="Arial" w:hAnsi="Arial" w:cs="Arial"/>
          <w:sz w:val="22"/>
          <w:szCs w:val="22"/>
        </w:rPr>
        <w:t>Ужесточена ответственность за передачу лицам, содержащимся в учреждениях уголовно-исполнительной системы или месте содержания под стражей, запрещенных предметов»</w:t>
      </w:r>
    </w:p>
    <w:p w:rsidR="006C10BE" w:rsidRPr="006C10BE" w:rsidRDefault="006C10BE" w:rsidP="006C10BE">
      <w:pPr>
        <w:pStyle w:val="af6"/>
        <w:spacing w:before="0" w:beforeAutospacing="0" w:after="0"/>
        <w:ind w:left="23" w:right="164" w:firstLine="686"/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>Вступившим в силу с 30.12.2023 Федеральным законом от 19.12.2023 № 597-ФЗ Уголовный кодекс Российской Федерации дополнен статьей 321.1, устанавливающей уголовную ответственность за передачу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и (или) обеспечивающих их работу комплектующих к ним, приобретение, хранение или использование которых указанным лицом запрещено законом, совершенная лицом, подвергнутым административному наказанию за деяние, предусмотренное частью 2 статьи 19.12 Кодекса Российской Федерации об административных правонарушениях (далее – КоАП РФ) или имеющим судимость за совершение аналогичного преступления.</w:t>
      </w:r>
    </w:p>
    <w:p w:rsidR="006C10BE" w:rsidRPr="006C10BE" w:rsidRDefault="006C10BE" w:rsidP="006C10BE">
      <w:pPr>
        <w:pStyle w:val="af6"/>
        <w:spacing w:before="0" w:beforeAutospacing="0" w:after="0"/>
        <w:ind w:left="23" w:right="164" w:firstLine="686"/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>Лицо считается подвергнутым административному наказанию до истечения одного года со дня: исполнения постановления о назначении административного наказания, по которому исполнение произведено полностью (часть 1 статьи 31.10 КоАП РФ); истечения сроков давности исполнения постановления о назначении административного наказания (пункт 3 части 2 статьи 31.10, статья 31.9 КоАП РФ); вынесения в случаях, предусмотренных КоАП РФ, постановления о прекращении исполнения постановления о назначении административного наказания (пункт 6 статьи 31.7, часть 7 статьи 32.13 КоАП РФ).</w:t>
      </w:r>
    </w:p>
    <w:p w:rsidR="006C10BE" w:rsidRPr="006C10BE" w:rsidRDefault="006C10BE" w:rsidP="006C10BE">
      <w:pPr>
        <w:pStyle w:val="af6"/>
        <w:spacing w:before="0" w:beforeAutospacing="0" w:after="0"/>
        <w:ind w:left="23" w:right="164" w:firstLine="686"/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За совершение предусмотренного статьей 321.1 Уголовного кодекса Российской Федерации преступления может быть назначено наказание в виде штрафа в размере от ста тысяч до трехсот тысяч рублей или в размере заработной платы или </w:t>
      </w:r>
      <w:proofErr w:type="gramStart"/>
      <w:r w:rsidRPr="006C10BE">
        <w:rPr>
          <w:rFonts w:ascii="Arial" w:hAnsi="Arial" w:cs="Arial"/>
          <w:sz w:val="22"/>
          <w:szCs w:val="22"/>
        </w:rPr>
        <w:t>иного дохода</w:t>
      </w:r>
      <w:proofErr w:type="gramEnd"/>
      <w:r w:rsidRPr="006C10BE">
        <w:rPr>
          <w:rFonts w:ascii="Arial" w:hAnsi="Arial" w:cs="Arial"/>
          <w:sz w:val="22"/>
          <w:szCs w:val="22"/>
        </w:rPr>
        <w:t xml:space="preserve"> осужденного за период от одного года до двух лет, либо принудительных работ на срок до двух лет, либо лишения свободы на тот же срок.</w:t>
      </w:r>
    </w:p>
    <w:p w:rsidR="006C10BE" w:rsidRPr="006C10BE" w:rsidRDefault="006C10BE" w:rsidP="006C10BE">
      <w:pPr>
        <w:pStyle w:val="af9"/>
        <w:spacing w:line="240" w:lineRule="exact"/>
        <w:ind w:right="23"/>
        <w:jc w:val="both"/>
        <w:rPr>
          <w:rFonts w:ascii="Arial" w:hAnsi="Arial" w:cs="Arial"/>
          <w:sz w:val="22"/>
          <w:szCs w:val="22"/>
        </w:rPr>
      </w:pPr>
    </w:p>
    <w:p w:rsidR="006C10BE" w:rsidRPr="006C10BE" w:rsidRDefault="006C10BE" w:rsidP="006C10BE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Прокурор района </w:t>
      </w:r>
    </w:p>
    <w:p w:rsidR="006C10BE" w:rsidRPr="006C10BE" w:rsidRDefault="006C10BE" w:rsidP="006C10BE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6C10BE" w:rsidRDefault="006C10BE" w:rsidP="006C10BE">
      <w:pPr>
        <w:pBdr>
          <w:bottom w:val="single" w:sz="12" w:space="1" w:color="auto"/>
        </w:pBd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советник юстиции </w:t>
      </w:r>
      <w:r w:rsidRPr="006C10BE">
        <w:rPr>
          <w:rFonts w:ascii="Arial" w:hAnsi="Arial" w:cs="Arial"/>
          <w:sz w:val="22"/>
          <w:szCs w:val="22"/>
        </w:rPr>
        <w:tab/>
      </w:r>
      <w:r w:rsidRPr="006C10BE">
        <w:rPr>
          <w:rFonts w:ascii="Arial" w:hAnsi="Arial" w:cs="Arial"/>
          <w:sz w:val="22"/>
          <w:szCs w:val="22"/>
        </w:rPr>
        <w:tab/>
      </w:r>
      <w:r w:rsidRPr="006C10BE">
        <w:rPr>
          <w:rFonts w:ascii="Arial" w:hAnsi="Arial" w:cs="Arial"/>
          <w:sz w:val="22"/>
          <w:szCs w:val="22"/>
        </w:rPr>
        <w:tab/>
      </w:r>
      <w:r w:rsidRPr="006C10BE">
        <w:rPr>
          <w:rFonts w:ascii="Arial" w:hAnsi="Arial" w:cs="Arial"/>
          <w:sz w:val="22"/>
          <w:szCs w:val="22"/>
        </w:rPr>
        <w:tab/>
      </w:r>
      <w:r w:rsidRPr="006C10BE">
        <w:rPr>
          <w:rFonts w:ascii="Arial" w:hAnsi="Arial" w:cs="Arial"/>
          <w:sz w:val="22"/>
          <w:szCs w:val="22"/>
        </w:rPr>
        <w:tab/>
      </w:r>
      <w:r w:rsidRPr="006C10BE">
        <w:rPr>
          <w:rFonts w:ascii="Arial" w:hAnsi="Arial" w:cs="Arial"/>
          <w:sz w:val="22"/>
          <w:szCs w:val="22"/>
        </w:rPr>
        <w:tab/>
      </w:r>
      <w:r w:rsidRPr="006C10BE">
        <w:rPr>
          <w:rFonts w:ascii="Arial" w:hAnsi="Arial" w:cs="Arial"/>
          <w:sz w:val="22"/>
          <w:szCs w:val="22"/>
        </w:rPr>
        <w:tab/>
        <w:t xml:space="preserve">              И.А. </w:t>
      </w:r>
      <w:proofErr w:type="spellStart"/>
      <w:r w:rsidRPr="006C10BE">
        <w:rPr>
          <w:rFonts w:ascii="Arial" w:hAnsi="Arial" w:cs="Arial"/>
          <w:sz w:val="22"/>
          <w:szCs w:val="22"/>
        </w:rPr>
        <w:t>Рехлинг</w:t>
      </w:r>
      <w:proofErr w:type="spellEnd"/>
    </w:p>
    <w:p w:rsid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</w:p>
    <w:p w:rsid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bookmarkStart w:id="0" w:name="_GoBack"/>
      <w:bookmarkEnd w:id="0"/>
      <w:r w:rsidRPr="006C10BE">
        <w:rPr>
          <w:rFonts w:ascii="Arial" w:hAnsi="Arial" w:cs="Arial"/>
          <w:sz w:val="22"/>
          <w:szCs w:val="22"/>
        </w:rPr>
        <w:t xml:space="preserve">  </w:t>
      </w:r>
      <w:r w:rsidRPr="006C10BE">
        <w:rPr>
          <w:rFonts w:ascii="Arial" w:hAnsi="Arial" w:cs="Arial"/>
          <w:sz w:val="22"/>
          <w:szCs w:val="22"/>
        </w:rPr>
        <w:t>ЗИМНИЙ ЛЁД.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Для того чтобы пребывание на водоёме не обернулось трагедией необходимо знать и соблюдать следующие рекомендации  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    Зимний лёд не менее опасен и коварен чем осенний или весенний.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В самый разгар зимы, когда среднесуточная температура опускается до -25 градусов и толщена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6C10BE">
          <w:rPr>
            <w:rFonts w:ascii="Arial" w:hAnsi="Arial" w:cs="Arial"/>
            <w:sz w:val="22"/>
            <w:szCs w:val="22"/>
          </w:rPr>
          <w:t>1 метра</w:t>
        </w:r>
      </w:smartTag>
      <w:r w:rsidRPr="006C10BE">
        <w:rPr>
          <w:rFonts w:ascii="Arial" w:hAnsi="Arial" w:cs="Arial"/>
          <w:sz w:val="22"/>
          <w:szCs w:val="22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           Зимний лёд несёт много неприятных сюрпризов, из-за температурного напряжения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представляю участки </w:t>
      </w:r>
      <w:proofErr w:type="gramStart"/>
      <w:r w:rsidRPr="006C10BE">
        <w:rPr>
          <w:rFonts w:ascii="Arial" w:hAnsi="Arial" w:cs="Arial"/>
          <w:sz w:val="22"/>
          <w:szCs w:val="22"/>
        </w:rPr>
        <w:t>трещин</w:t>
      </w:r>
      <w:proofErr w:type="gramEnd"/>
      <w:r w:rsidRPr="006C10BE">
        <w:rPr>
          <w:rFonts w:ascii="Arial" w:hAnsi="Arial" w:cs="Arial"/>
          <w:sz w:val="22"/>
          <w:szCs w:val="22"/>
        </w:rPr>
        <w:t xml:space="preserve"> занесенных снегом. Также необходимо проявлять внимательность в зоне промыслового зимнего лова рыбы. В результате данного вида деятельности на льду остаются </w:t>
      </w:r>
      <w:proofErr w:type="spellStart"/>
      <w:r w:rsidRPr="006C10BE">
        <w:rPr>
          <w:rFonts w:ascii="Arial" w:hAnsi="Arial" w:cs="Arial"/>
          <w:sz w:val="22"/>
          <w:szCs w:val="22"/>
        </w:rPr>
        <w:t>выколы</w:t>
      </w:r>
      <w:proofErr w:type="spellEnd"/>
      <w:r w:rsidRPr="006C10BE">
        <w:rPr>
          <w:rFonts w:ascii="Arial" w:hAnsi="Arial" w:cs="Arial"/>
          <w:sz w:val="22"/>
          <w:szCs w:val="22"/>
        </w:rPr>
        <w:t xml:space="preserve"> льда (майны, караулки, лунки).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           Большую опасность представляют участки водоёмов в местах активного гниения водорослей, даже в самые сильные морозы толщина ледяного покрова в таких местах не достигает допустимого </w:t>
      </w:r>
      <w:r w:rsidRPr="006C10BE">
        <w:rPr>
          <w:rFonts w:ascii="Arial" w:hAnsi="Arial" w:cs="Arial"/>
          <w:sz w:val="22"/>
          <w:szCs w:val="22"/>
        </w:rPr>
        <w:lastRenderedPageBreak/>
        <w:t xml:space="preserve">уровня толщены льда для безопасного передвижения по нему. К таким местам относятся, камышовые заросли, камышовые заводи и проходы к ним, а </w:t>
      </w:r>
      <w:proofErr w:type="gramStart"/>
      <w:r w:rsidRPr="006C10BE">
        <w:rPr>
          <w:rFonts w:ascii="Arial" w:hAnsi="Arial" w:cs="Arial"/>
          <w:sz w:val="22"/>
          <w:szCs w:val="22"/>
        </w:rPr>
        <w:t>так же</w:t>
      </w:r>
      <w:proofErr w:type="gramEnd"/>
      <w:r w:rsidRPr="006C10BE">
        <w:rPr>
          <w:rFonts w:ascii="Arial" w:hAnsi="Arial" w:cs="Arial"/>
          <w:sz w:val="22"/>
          <w:szCs w:val="22"/>
        </w:rPr>
        <w:t xml:space="preserve"> участки скопления водорослей на плёсах.</w:t>
      </w:r>
    </w:p>
    <w:p w:rsidR="006C10BE" w:rsidRPr="006C10BE" w:rsidRDefault="006C10BE" w:rsidP="006C10BE">
      <w:pPr>
        <w:tabs>
          <w:tab w:val="left" w:pos="2355"/>
        </w:tabs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       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кустов.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6C10BE" w:rsidRPr="006C10BE" w:rsidRDefault="006C10BE" w:rsidP="006C10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>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 откуда пришли, ведь лед здесь уже проверен на прочность.</w:t>
      </w:r>
    </w:p>
    <w:p w:rsidR="006C10BE" w:rsidRPr="006C10BE" w:rsidRDefault="006C10BE" w:rsidP="006C10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6C10BE">
          <w:rPr>
            <w:rFonts w:ascii="Arial" w:hAnsi="Arial" w:cs="Arial"/>
            <w:sz w:val="22"/>
            <w:szCs w:val="22"/>
          </w:rPr>
          <w:t>15 метров</w:t>
        </w:r>
      </w:smartTag>
      <w:r w:rsidRPr="006C10BE">
        <w:rPr>
          <w:rFonts w:ascii="Arial" w:hAnsi="Arial" w:cs="Arial"/>
          <w:sz w:val="22"/>
          <w:szCs w:val="22"/>
        </w:rPr>
        <w:t>, на одном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раммов"/>
        </w:smartTagPr>
        <w:r w:rsidRPr="006C10BE">
          <w:rPr>
            <w:rFonts w:ascii="Arial" w:hAnsi="Arial" w:cs="Arial"/>
            <w:sz w:val="22"/>
            <w:szCs w:val="22"/>
          </w:rPr>
          <w:t>500 граммов</w:t>
        </w:r>
      </w:smartTag>
      <w:r w:rsidRPr="006C10BE">
        <w:rPr>
          <w:rFonts w:ascii="Arial" w:hAnsi="Arial" w:cs="Arial"/>
          <w:sz w:val="22"/>
          <w:szCs w:val="22"/>
        </w:rPr>
        <w:t>, а на другом – изготовлена петля.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C10BE">
        <w:rPr>
          <w:rFonts w:ascii="Arial" w:hAnsi="Arial" w:cs="Arial"/>
          <w:sz w:val="22"/>
          <w:szCs w:val="22"/>
        </w:rPr>
        <w:t>Купинское</w:t>
      </w:r>
      <w:proofErr w:type="spellEnd"/>
      <w:r w:rsidRPr="006C10BE">
        <w:rPr>
          <w:rFonts w:ascii="Arial" w:hAnsi="Arial" w:cs="Arial"/>
          <w:sz w:val="22"/>
          <w:szCs w:val="22"/>
        </w:rPr>
        <w:t xml:space="preserve"> инспекторское отделение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>ФКУ «Центр ГИМС МЧС России по НСО»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</w:p>
    <w:p w:rsidR="006C10BE" w:rsidRPr="006C10BE" w:rsidRDefault="006C10BE" w:rsidP="006C10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10BE">
        <w:rPr>
          <w:rFonts w:ascii="Arial" w:hAnsi="Arial" w:cs="Arial"/>
          <w:sz w:val="22"/>
          <w:szCs w:val="22"/>
        </w:rPr>
        <w:tab/>
        <w:t xml:space="preserve"> </w:t>
      </w: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</w:p>
    <w:p w:rsidR="006C10BE" w:rsidRPr="006C10BE" w:rsidRDefault="006C10BE" w:rsidP="006C10BE">
      <w:pPr>
        <w:jc w:val="both"/>
        <w:rPr>
          <w:rFonts w:ascii="Arial" w:hAnsi="Arial" w:cs="Arial"/>
          <w:sz w:val="22"/>
          <w:szCs w:val="22"/>
        </w:rPr>
      </w:pPr>
    </w:p>
    <w:sectPr w:rsidR="006C10BE" w:rsidRPr="006C10BE" w:rsidSect="00382EC2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CA" w:rsidRDefault="00AD54CA">
      <w:r>
        <w:separator/>
      </w:r>
    </w:p>
  </w:endnote>
  <w:endnote w:type="continuationSeparator" w:id="0">
    <w:p w:rsidR="00AD54CA" w:rsidRDefault="00AD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99" w:rsidRDefault="00FB14E4">
    <w:pPr>
      <w:pStyle w:val="af4"/>
      <w:jc w:val="right"/>
    </w:pPr>
    <w:r>
      <w:t xml:space="preserve"> </w:t>
    </w:r>
  </w:p>
  <w:p w:rsidR="00F35899" w:rsidRDefault="00F35899">
    <w:pPr>
      <w:pStyle w:val="af4"/>
    </w:pPr>
  </w:p>
  <w:p w:rsidR="00382EC2" w:rsidRDefault="00382EC2">
    <w:pPr>
      <w:pStyle w:val="af4"/>
    </w:pPr>
  </w:p>
  <w:p w:rsidR="00382EC2" w:rsidRDefault="00382EC2">
    <w:pPr>
      <w:pStyle w:val="af4"/>
    </w:pPr>
  </w:p>
  <w:p w:rsidR="00382EC2" w:rsidRDefault="00382EC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CA" w:rsidRDefault="00AD54CA">
      <w:r>
        <w:separator/>
      </w:r>
    </w:p>
  </w:footnote>
  <w:footnote w:type="continuationSeparator" w:id="0">
    <w:p w:rsidR="00AD54CA" w:rsidRDefault="00AD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99" w:rsidRDefault="00F35899">
    <w:pPr>
      <w:pStyle w:val="af2"/>
      <w:jc w:val="center"/>
    </w:pPr>
    <w:r>
      <w:t xml:space="preserve"> </w:t>
    </w:r>
  </w:p>
  <w:p w:rsidR="00F35899" w:rsidRDefault="00F35899" w:rsidP="00280CD2">
    <w:pPr>
      <w:pStyle w:val="af2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99" w:rsidRPr="00386C08" w:rsidRDefault="00F35899" w:rsidP="00280CD2">
    <w:pPr>
      <w:pStyle w:val="af2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211464"/>
    <w:multiLevelType w:val="hybridMultilevel"/>
    <w:tmpl w:val="9EDCEA3E"/>
    <w:lvl w:ilvl="0" w:tplc="D756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F21C0"/>
    <w:multiLevelType w:val="multilevel"/>
    <w:tmpl w:val="F800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C8004C"/>
    <w:multiLevelType w:val="hybridMultilevel"/>
    <w:tmpl w:val="0356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52023"/>
    <w:multiLevelType w:val="multilevel"/>
    <w:tmpl w:val="498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07028"/>
    <w:multiLevelType w:val="hybridMultilevel"/>
    <w:tmpl w:val="2CFAD94A"/>
    <w:lvl w:ilvl="0" w:tplc="E132B7A0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54D2A"/>
    <w:multiLevelType w:val="multilevel"/>
    <w:tmpl w:val="13A4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5CD0812"/>
    <w:multiLevelType w:val="multilevel"/>
    <w:tmpl w:val="AF3A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E502D"/>
    <w:multiLevelType w:val="hybridMultilevel"/>
    <w:tmpl w:val="37CE3EE2"/>
    <w:lvl w:ilvl="0" w:tplc="CEF06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D80DD0"/>
    <w:multiLevelType w:val="hybridMultilevel"/>
    <w:tmpl w:val="2F6CB6E0"/>
    <w:lvl w:ilvl="0" w:tplc="089459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C63E4"/>
    <w:multiLevelType w:val="hybridMultilevel"/>
    <w:tmpl w:val="461AB59E"/>
    <w:lvl w:ilvl="0" w:tplc="FD08B81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622123A"/>
    <w:multiLevelType w:val="multilevel"/>
    <w:tmpl w:val="E92E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D5D033A"/>
    <w:multiLevelType w:val="hybridMultilevel"/>
    <w:tmpl w:val="8A208E7C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E1C87"/>
    <w:multiLevelType w:val="multilevel"/>
    <w:tmpl w:val="2C9A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94342C"/>
    <w:multiLevelType w:val="multilevel"/>
    <w:tmpl w:val="6D26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966E3"/>
    <w:multiLevelType w:val="multilevel"/>
    <w:tmpl w:val="B0CC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C1A6A"/>
    <w:multiLevelType w:val="multilevel"/>
    <w:tmpl w:val="F65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96104"/>
    <w:multiLevelType w:val="multilevel"/>
    <w:tmpl w:val="1F32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7B52BC"/>
    <w:multiLevelType w:val="multilevel"/>
    <w:tmpl w:val="7CC2AD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47683591"/>
    <w:multiLevelType w:val="multilevel"/>
    <w:tmpl w:val="61DA480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  <w:i w:val="0"/>
      </w:rPr>
    </w:lvl>
  </w:abstractNum>
  <w:abstractNum w:abstractNumId="24">
    <w:nsid w:val="48A934EE"/>
    <w:multiLevelType w:val="hybridMultilevel"/>
    <w:tmpl w:val="089EE23A"/>
    <w:lvl w:ilvl="0" w:tplc="8A00A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A88B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6A46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5A9C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1CB8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10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04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666B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0AB5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4E8C10D8"/>
    <w:multiLevelType w:val="hybridMultilevel"/>
    <w:tmpl w:val="585E8B5E"/>
    <w:lvl w:ilvl="0" w:tplc="B6B6EF14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F6400"/>
    <w:multiLevelType w:val="multilevel"/>
    <w:tmpl w:val="2F4A7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7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9">
    <w:nsid w:val="530652E9"/>
    <w:multiLevelType w:val="hybridMultilevel"/>
    <w:tmpl w:val="C010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C34D07"/>
    <w:multiLevelType w:val="hybridMultilevel"/>
    <w:tmpl w:val="9394330A"/>
    <w:lvl w:ilvl="0" w:tplc="346444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CE5209"/>
    <w:multiLevelType w:val="multilevel"/>
    <w:tmpl w:val="CE84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478002A"/>
    <w:multiLevelType w:val="hybridMultilevel"/>
    <w:tmpl w:val="035EA3E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>
    <w:nsid w:val="78534BCA"/>
    <w:multiLevelType w:val="multilevel"/>
    <w:tmpl w:val="B5587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2">
    <w:abstractNumId w:val="32"/>
  </w:num>
  <w:num w:numId="13">
    <w:abstractNumId w:val="21"/>
  </w:num>
  <w:num w:numId="14">
    <w:abstractNumId w:val="31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8"/>
  </w:num>
  <w:num w:numId="22">
    <w:abstractNumId w:val="1"/>
  </w:num>
  <w:num w:numId="23">
    <w:abstractNumId w:val="36"/>
  </w:num>
  <w:num w:numId="24">
    <w:abstractNumId w:val="5"/>
  </w:num>
  <w:num w:numId="25">
    <w:abstractNumId w:val="2"/>
  </w:num>
  <w:num w:numId="26">
    <w:abstractNumId w:val="19"/>
  </w:num>
  <w:num w:numId="27">
    <w:abstractNumId w:val="3"/>
  </w:num>
  <w:num w:numId="28">
    <w:abstractNumId w:val="10"/>
  </w:num>
  <w:num w:numId="29">
    <w:abstractNumId w:val="37"/>
  </w:num>
  <w:num w:numId="30">
    <w:abstractNumId w:val="13"/>
  </w:num>
  <w:num w:numId="31">
    <w:abstractNumId w:val="33"/>
  </w:num>
  <w:num w:numId="32">
    <w:abstractNumId w:val="35"/>
  </w:num>
  <w:num w:numId="33">
    <w:abstractNumId w:val="2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0"/>
  </w:num>
  <w:num w:numId="39">
    <w:abstractNumId w:val="18"/>
  </w:num>
  <w:num w:numId="40">
    <w:abstractNumId w:val="17"/>
  </w:num>
  <w:num w:numId="41">
    <w:abstractNumId w:val="9"/>
  </w:num>
  <w:num w:numId="42">
    <w:abstractNumId w:val="16"/>
  </w:num>
  <w:num w:numId="4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98"/>
    <w:rsid w:val="000377D6"/>
    <w:rsid w:val="000401E5"/>
    <w:rsid w:val="00050EF9"/>
    <w:rsid w:val="00076187"/>
    <w:rsid w:val="0009045B"/>
    <w:rsid w:val="0009598C"/>
    <w:rsid w:val="000B202F"/>
    <w:rsid w:val="000B4A15"/>
    <w:rsid w:val="000D10A1"/>
    <w:rsid w:val="000E3DE8"/>
    <w:rsid w:val="000F24F0"/>
    <w:rsid w:val="000F6151"/>
    <w:rsid w:val="001305E7"/>
    <w:rsid w:val="00141448"/>
    <w:rsid w:val="001419B7"/>
    <w:rsid w:val="00146D03"/>
    <w:rsid w:val="0015319B"/>
    <w:rsid w:val="0015648F"/>
    <w:rsid w:val="00160E2B"/>
    <w:rsid w:val="00175BB4"/>
    <w:rsid w:val="001775A3"/>
    <w:rsid w:val="00193259"/>
    <w:rsid w:val="001A7889"/>
    <w:rsid w:val="001B2F5F"/>
    <w:rsid w:val="001B38C1"/>
    <w:rsid w:val="001C169F"/>
    <w:rsid w:val="001C699C"/>
    <w:rsid w:val="001D3607"/>
    <w:rsid w:val="001D7665"/>
    <w:rsid w:val="00203803"/>
    <w:rsid w:val="0022129F"/>
    <w:rsid w:val="00226415"/>
    <w:rsid w:val="00233412"/>
    <w:rsid w:val="0024228F"/>
    <w:rsid w:val="0025373A"/>
    <w:rsid w:val="00257286"/>
    <w:rsid w:val="0026062E"/>
    <w:rsid w:val="002641E8"/>
    <w:rsid w:val="00264631"/>
    <w:rsid w:val="00280CD2"/>
    <w:rsid w:val="0029630F"/>
    <w:rsid w:val="002B5FDA"/>
    <w:rsid w:val="002D2E43"/>
    <w:rsid w:val="003027B9"/>
    <w:rsid w:val="003073E2"/>
    <w:rsid w:val="003126E8"/>
    <w:rsid w:val="00322F09"/>
    <w:rsid w:val="00333443"/>
    <w:rsid w:val="00344DDF"/>
    <w:rsid w:val="003630B4"/>
    <w:rsid w:val="00371A50"/>
    <w:rsid w:val="00371C68"/>
    <w:rsid w:val="00382EC2"/>
    <w:rsid w:val="003A4876"/>
    <w:rsid w:val="003A5CB2"/>
    <w:rsid w:val="0041242D"/>
    <w:rsid w:val="00420672"/>
    <w:rsid w:val="0043399E"/>
    <w:rsid w:val="0045644F"/>
    <w:rsid w:val="00463A9E"/>
    <w:rsid w:val="00466DF2"/>
    <w:rsid w:val="00471F62"/>
    <w:rsid w:val="00472569"/>
    <w:rsid w:val="00476315"/>
    <w:rsid w:val="004869AB"/>
    <w:rsid w:val="004969FF"/>
    <w:rsid w:val="004C1502"/>
    <w:rsid w:val="004D6E77"/>
    <w:rsid w:val="004D6EE2"/>
    <w:rsid w:val="004F1598"/>
    <w:rsid w:val="004F35CE"/>
    <w:rsid w:val="004F54FA"/>
    <w:rsid w:val="00524E54"/>
    <w:rsid w:val="00530F98"/>
    <w:rsid w:val="00533B1B"/>
    <w:rsid w:val="00537FCA"/>
    <w:rsid w:val="00550ECD"/>
    <w:rsid w:val="00555C57"/>
    <w:rsid w:val="00556DC4"/>
    <w:rsid w:val="00562E43"/>
    <w:rsid w:val="00563D1F"/>
    <w:rsid w:val="00574ADF"/>
    <w:rsid w:val="005829B6"/>
    <w:rsid w:val="0058353A"/>
    <w:rsid w:val="005A0FEE"/>
    <w:rsid w:val="005A1AF4"/>
    <w:rsid w:val="005B5A45"/>
    <w:rsid w:val="005B7AED"/>
    <w:rsid w:val="005D275E"/>
    <w:rsid w:val="005D4637"/>
    <w:rsid w:val="005D53E4"/>
    <w:rsid w:val="005E7737"/>
    <w:rsid w:val="00607F86"/>
    <w:rsid w:val="00610B99"/>
    <w:rsid w:val="0064681A"/>
    <w:rsid w:val="006470A4"/>
    <w:rsid w:val="00673537"/>
    <w:rsid w:val="00692FBB"/>
    <w:rsid w:val="006A73A0"/>
    <w:rsid w:val="006B635C"/>
    <w:rsid w:val="006C0CC7"/>
    <w:rsid w:val="006C10BE"/>
    <w:rsid w:val="006C1322"/>
    <w:rsid w:val="006C6575"/>
    <w:rsid w:val="006D621F"/>
    <w:rsid w:val="006D6224"/>
    <w:rsid w:val="006E3796"/>
    <w:rsid w:val="006F6D69"/>
    <w:rsid w:val="00712E44"/>
    <w:rsid w:val="00724755"/>
    <w:rsid w:val="00732672"/>
    <w:rsid w:val="00732B0C"/>
    <w:rsid w:val="007506A8"/>
    <w:rsid w:val="007573D4"/>
    <w:rsid w:val="00774FBC"/>
    <w:rsid w:val="00787A91"/>
    <w:rsid w:val="007B5795"/>
    <w:rsid w:val="007D07F5"/>
    <w:rsid w:val="007E59FA"/>
    <w:rsid w:val="007E688B"/>
    <w:rsid w:val="007F4C99"/>
    <w:rsid w:val="008109B9"/>
    <w:rsid w:val="00821297"/>
    <w:rsid w:val="0083447B"/>
    <w:rsid w:val="00834D8A"/>
    <w:rsid w:val="0083682F"/>
    <w:rsid w:val="00840951"/>
    <w:rsid w:val="008572B4"/>
    <w:rsid w:val="00860F4E"/>
    <w:rsid w:val="00861109"/>
    <w:rsid w:val="008A2DAA"/>
    <w:rsid w:val="008C0E7A"/>
    <w:rsid w:val="008C10D8"/>
    <w:rsid w:val="008E272C"/>
    <w:rsid w:val="008E3BC3"/>
    <w:rsid w:val="008F3BDE"/>
    <w:rsid w:val="008F59EF"/>
    <w:rsid w:val="00914BD6"/>
    <w:rsid w:val="00920984"/>
    <w:rsid w:val="009843B5"/>
    <w:rsid w:val="009C15D4"/>
    <w:rsid w:val="009C1AC4"/>
    <w:rsid w:val="009C72DF"/>
    <w:rsid w:val="009F609C"/>
    <w:rsid w:val="00A21656"/>
    <w:rsid w:val="00A26101"/>
    <w:rsid w:val="00A3149B"/>
    <w:rsid w:val="00A4554E"/>
    <w:rsid w:val="00A50CD6"/>
    <w:rsid w:val="00A51EC2"/>
    <w:rsid w:val="00A63C42"/>
    <w:rsid w:val="00A718FA"/>
    <w:rsid w:val="00A80464"/>
    <w:rsid w:val="00A85B34"/>
    <w:rsid w:val="00AA07A8"/>
    <w:rsid w:val="00AC09FB"/>
    <w:rsid w:val="00AC4C92"/>
    <w:rsid w:val="00AC54AC"/>
    <w:rsid w:val="00AD54CA"/>
    <w:rsid w:val="00AD7858"/>
    <w:rsid w:val="00AE0E8C"/>
    <w:rsid w:val="00AF62D4"/>
    <w:rsid w:val="00AF7351"/>
    <w:rsid w:val="00B03228"/>
    <w:rsid w:val="00B0389E"/>
    <w:rsid w:val="00B05E24"/>
    <w:rsid w:val="00B22AC9"/>
    <w:rsid w:val="00B23E28"/>
    <w:rsid w:val="00B30D62"/>
    <w:rsid w:val="00B408DC"/>
    <w:rsid w:val="00B47C2E"/>
    <w:rsid w:val="00B5742A"/>
    <w:rsid w:val="00B6301E"/>
    <w:rsid w:val="00B66738"/>
    <w:rsid w:val="00B940C1"/>
    <w:rsid w:val="00B9634A"/>
    <w:rsid w:val="00BB132D"/>
    <w:rsid w:val="00BC797C"/>
    <w:rsid w:val="00C0535E"/>
    <w:rsid w:val="00C12951"/>
    <w:rsid w:val="00C60732"/>
    <w:rsid w:val="00C669D5"/>
    <w:rsid w:val="00C74139"/>
    <w:rsid w:val="00C76F38"/>
    <w:rsid w:val="00C9228F"/>
    <w:rsid w:val="00CB1D47"/>
    <w:rsid w:val="00CC0199"/>
    <w:rsid w:val="00CC5CBF"/>
    <w:rsid w:val="00CD43E1"/>
    <w:rsid w:val="00CD630D"/>
    <w:rsid w:val="00CF5521"/>
    <w:rsid w:val="00D21B4E"/>
    <w:rsid w:val="00D30DCB"/>
    <w:rsid w:val="00D36ABF"/>
    <w:rsid w:val="00D66968"/>
    <w:rsid w:val="00DA30E3"/>
    <w:rsid w:val="00DC5A6A"/>
    <w:rsid w:val="00DF3119"/>
    <w:rsid w:val="00E1108F"/>
    <w:rsid w:val="00E122D9"/>
    <w:rsid w:val="00E13825"/>
    <w:rsid w:val="00E16C91"/>
    <w:rsid w:val="00E20598"/>
    <w:rsid w:val="00E2468A"/>
    <w:rsid w:val="00E312E4"/>
    <w:rsid w:val="00E31EA5"/>
    <w:rsid w:val="00E4031F"/>
    <w:rsid w:val="00E47468"/>
    <w:rsid w:val="00E515BA"/>
    <w:rsid w:val="00E51DED"/>
    <w:rsid w:val="00E736EE"/>
    <w:rsid w:val="00E77E22"/>
    <w:rsid w:val="00E8084A"/>
    <w:rsid w:val="00E873BF"/>
    <w:rsid w:val="00EB216F"/>
    <w:rsid w:val="00EC405C"/>
    <w:rsid w:val="00ED3B4A"/>
    <w:rsid w:val="00ED4F70"/>
    <w:rsid w:val="00EE0535"/>
    <w:rsid w:val="00F048A6"/>
    <w:rsid w:val="00F0786B"/>
    <w:rsid w:val="00F116E5"/>
    <w:rsid w:val="00F15F3A"/>
    <w:rsid w:val="00F314A1"/>
    <w:rsid w:val="00F3269C"/>
    <w:rsid w:val="00F35899"/>
    <w:rsid w:val="00F362AF"/>
    <w:rsid w:val="00F363BB"/>
    <w:rsid w:val="00FA31F2"/>
    <w:rsid w:val="00FA54E7"/>
    <w:rsid w:val="00FB14E4"/>
    <w:rsid w:val="00FB62E9"/>
    <w:rsid w:val="00FD15B0"/>
    <w:rsid w:val="00FD5B00"/>
    <w:rsid w:val="00FD70DE"/>
    <w:rsid w:val="00FF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A89437-A07E-430A-BF4E-69050BF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C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2059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47468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47468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280CD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47468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280C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C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059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47468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E47468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280CD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E47468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280CD2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205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059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link w:val="a6"/>
    <w:uiPriority w:val="1"/>
    <w:locked/>
    <w:rsid w:val="00E20598"/>
    <w:rPr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E20598"/>
    <w:rPr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E20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205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E20598"/>
    <w:pPr>
      <w:ind w:left="720"/>
      <w:contextualSpacing/>
    </w:pPr>
  </w:style>
  <w:style w:type="paragraph" w:customStyle="1" w:styleId="Style3">
    <w:name w:val="Style3"/>
    <w:basedOn w:val="a"/>
    <w:uiPriority w:val="99"/>
    <w:rsid w:val="00AC4C92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paragraph" w:customStyle="1" w:styleId="Style5">
    <w:name w:val="Style5"/>
    <w:basedOn w:val="a"/>
    <w:uiPriority w:val="99"/>
    <w:rsid w:val="00AC4C92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AC4C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7">
    <w:name w:val="Style7"/>
    <w:basedOn w:val="a"/>
    <w:uiPriority w:val="99"/>
    <w:rsid w:val="00AC4C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8">
    <w:name w:val="Style8"/>
    <w:basedOn w:val="a"/>
    <w:uiPriority w:val="99"/>
    <w:rsid w:val="00AC4C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C4C92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C4C92"/>
    <w:rPr>
      <w:rFonts w:ascii="Cambria" w:hAnsi="Cambria" w:cs="Cambria"/>
      <w:i/>
      <w:iCs/>
      <w:sz w:val="20"/>
      <w:szCs w:val="20"/>
    </w:rPr>
  </w:style>
  <w:style w:type="character" w:customStyle="1" w:styleId="FontStyle64">
    <w:name w:val="Font Style64"/>
    <w:uiPriority w:val="99"/>
    <w:rsid w:val="00AC4C92"/>
    <w:rPr>
      <w:rFonts w:ascii="Tahoma" w:hAnsi="Tahoma" w:cs="Tahoma"/>
      <w:sz w:val="20"/>
      <w:szCs w:val="20"/>
    </w:rPr>
  </w:style>
  <w:style w:type="character" w:customStyle="1" w:styleId="FontStyle78">
    <w:name w:val="Font Style78"/>
    <w:uiPriority w:val="99"/>
    <w:rsid w:val="00AC4C92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AC4C92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C4C92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65">
    <w:name w:val="Font Style65"/>
    <w:uiPriority w:val="99"/>
    <w:rsid w:val="00AC4C92"/>
    <w:rPr>
      <w:rFonts w:ascii="Cambria" w:hAnsi="Cambria" w:cs="Cambria"/>
      <w:sz w:val="22"/>
      <w:szCs w:val="22"/>
    </w:rPr>
  </w:style>
  <w:style w:type="paragraph" w:customStyle="1" w:styleId="ConsPlusNonformat">
    <w:name w:val="ConsPlusNonformat"/>
    <w:rsid w:val="00DA30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E16C9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5829B6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E16C9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E16C9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b">
    <w:name w:val="annotation reference"/>
    <w:semiHidden/>
    <w:unhideWhenUsed/>
    <w:rsid w:val="00E16C9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16C9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semiHidden/>
    <w:rsid w:val="00E8084A"/>
    <w:rPr>
      <w:rFonts w:ascii="Calibri" w:eastAsia="Calibri" w:hAnsi="Calibri"/>
      <w:lang w:eastAsia="en-US" w:bidi="ar-SA"/>
    </w:rPr>
  </w:style>
  <w:style w:type="paragraph" w:styleId="ae">
    <w:name w:val="annotation subject"/>
    <w:basedOn w:val="ac"/>
    <w:next w:val="ac"/>
    <w:link w:val="af"/>
    <w:semiHidden/>
    <w:unhideWhenUsed/>
    <w:rsid w:val="00E16C91"/>
    <w:rPr>
      <w:b/>
      <w:bCs/>
    </w:rPr>
  </w:style>
  <w:style w:type="character" w:customStyle="1" w:styleId="af">
    <w:name w:val="Тема примечания Знак"/>
    <w:link w:val="ae"/>
    <w:semiHidden/>
    <w:rsid w:val="00E8084A"/>
    <w:rPr>
      <w:rFonts w:ascii="Calibri" w:eastAsia="Calibri" w:hAnsi="Calibri"/>
      <w:b/>
      <w:bCs/>
      <w:lang w:eastAsia="en-US" w:bidi="ar-SA"/>
    </w:rPr>
  </w:style>
  <w:style w:type="paragraph" w:styleId="af0">
    <w:name w:val="Revision"/>
    <w:hidden/>
    <w:semiHidden/>
    <w:rsid w:val="00E16C91"/>
    <w:rPr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E16C91"/>
    <w:rPr>
      <w:color w:val="0000FF"/>
      <w:u w:val="single"/>
    </w:rPr>
  </w:style>
  <w:style w:type="paragraph" w:styleId="af2">
    <w:name w:val="header"/>
    <w:basedOn w:val="a"/>
    <w:link w:val="af3"/>
    <w:unhideWhenUsed/>
    <w:rsid w:val="00530F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30F98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30F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30F98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B940C1"/>
    <w:pPr>
      <w:spacing w:before="100" w:beforeAutospacing="1" w:after="119"/>
    </w:pPr>
  </w:style>
  <w:style w:type="table" w:styleId="af7">
    <w:name w:val="Table Grid"/>
    <w:basedOn w:val="a1"/>
    <w:uiPriority w:val="59"/>
    <w:rsid w:val="00A261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126E8"/>
  </w:style>
  <w:style w:type="character" w:customStyle="1" w:styleId="apple-converted-space">
    <w:name w:val="apple-converted-space"/>
    <w:basedOn w:val="a0"/>
    <w:rsid w:val="00A85B34"/>
  </w:style>
  <w:style w:type="character" w:styleId="af8">
    <w:name w:val="Strong"/>
    <w:basedOn w:val="a0"/>
    <w:qFormat/>
    <w:rsid w:val="00A85B34"/>
    <w:rPr>
      <w:b/>
      <w:bCs/>
    </w:rPr>
  </w:style>
  <w:style w:type="paragraph" w:styleId="21">
    <w:name w:val="Body Text 2"/>
    <w:basedOn w:val="a"/>
    <w:link w:val="22"/>
    <w:unhideWhenUsed/>
    <w:rsid w:val="00280CD2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80CD2"/>
    <w:rPr>
      <w:rFonts w:ascii="Times New Roman" w:eastAsia="Times New Roman" w:hAnsi="Times New Roman"/>
      <w:sz w:val="28"/>
      <w:szCs w:val="28"/>
    </w:rPr>
  </w:style>
  <w:style w:type="paragraph" w:styleId="af9">
    <w:name w:val="Body Text"/>
    <w:basedOn w:val="a"/>
    <w:link w:val="afa"/>
    <w:unhideWhenUsed/>
    <w:rsid w:val="00280CD2"/>
    <w:pPr>
      <w:spacing w:after="120"/>
    </w:pPr>
  </w:style>
  <w:style w:type="character" w:customStyle="1" w:styleId="afa">
    <w:name w:val="Основной текст Знак"/>
    <w:basedOn w:val="a0"/>
    <w:link w:val="af9"/>
    <w:rsid w:val="00280CD2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afc"/>
    <w:rsid w:val="00280CD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280CD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C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CD2"/>
    <w:rPr>
      <w:rFonts w:ascii="Times New Roman" w:eastAsia="Times New Roman" w:hAnsi="Times New Roman"/>
      <w:sz w:val="24"/>
      <w:szCs w:val="24"/>
    </w:rPr>
  </w:style>
  <w:style w:type="paragraph" w:customStyle="1" w:styleId="msonospacing0">
    <w:name w:val="msonospacing"/>
    <w:basedOn w:val="a"/>
    <w:rsid w:val="00280CD2"/>
    <w:pPr>
      <w:spacing w:before="100" w:beforeAutospacing="1" w:after="100" w:afterAutospacing="1"/>
    </w:pPr>
  </w:style>
  <w:style w:type="paragraph" w:styleId="afd">
    <w:name w:val="Plain Text"/>
    <w:basedOn w:val="a"/>
    <w:link w:val="afe"/>
    <w:semiHidden/>
    <w:unhideWhenUsed/>
    <w:rsid w:val="005829B6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5829B6"/>
    <w:rPr>
      <w:rFonts w:ascii="Courier New" w:eastAsia="Times New Roman" w:hAnsi="Courier New" w:cs="Courier New"/>
    </w:rPr>
  </w:style>
  <w:style w:type="paragraph" w:customStyle="1" w:styleId="aff">
    <w:name w:val="ОТСТУП"/>
    <w:basedOn w:val="a"/>
    <w:rsid w:val="005829B6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8"/>
      <w:szCs w:val="28"/>
    </w:rPr>
  </w:style>
  <w:style w:type="paragraph" w:customStyle="1" w:styleId="11">
    <w:name w:val="Стиль1 Знак"/>
    <w:basedOn w:val="a"/>
    <w:link w:val="12"/>
    <w:uiPriority w:val="99"/>
    <w:rsid w:val="005829B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12">
    <w:name w:val="Стиль1 Знак Знак"/>
    <w:basedOn w:val="a0"/>
    <w:link w:val="11"/>
    <w:uiPriority w:val="99"/>
    <w:locked/>
    <w:rsid w:val="005829B6"/>
    <w:rPr>
      <w:rFonts w:ascii="Times New Roman" w:eastAsia="Times New Roman" w:hAnsi="Times New Roman"/>
      <w:sz w:val="28"/>
      <w:szCs w:val="28"/>
    </w:rPr>
  </w:style>
  <w:style w:type="character" w:styleId="aff0">
    <w:name w:val="page number"/>
    <w:basedOn w:val="a0"/>
    <w:rsid w:val="00E47468"/>
  </w:style>
  <w:style w:type="paragraph" w:customStyle="1" w:styleId="ConsNormal">
    <w:name w:val="ConsNormal"/>
    <w:rsid w:val="00E47468"/>
    <w:pPr>
      <w:ind w:right="19772"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E47468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E47468"/>
    <w:pPr>
      <w:ind w:right="19772"/>
    </w:pPr>
    <w:rPr>
      <w:rFonts w:ascii="Arial" w:eastAsia="Times New Roman" w:hAnsi="Arial"/>
      <w:b/>
      <w:snapToGrid w:val="0"/>
      <w:sz w:val="16"/>
    </w:rPr>
  </w:style>
  <w:style w:type="paragraph" w:styleId="31">
    <w:name w:val="Body Text Indent 3"/>
    <w:basedOn w:val="a"/>
    <w:link w:val="32"/>
    <w:rsid w:val="00E47468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E47468"/>
    <w:rPr>
      <w:rFonts w:ascii="Times New Roman" w:eastAsia="Times New Roman" w:hAnsi="Times New Roman"/>
      <w:b/>
      <w:color w:val="000000"/>
      <w:sz w:val="28"/>
      <w:szCs w:val="24"/>
    </w:rPr>
  </w:style>
  <w:style w:type="character" w:customStyle="1" w:styleId="FontStyle33">
    <w:name w:val="Font Style33"/>
    <w:rsid w:val="00E4746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4746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footnote text"/>
    <w:basedOn w:val="a"/>
    <w:link w:val="aff2"/>
    <w:uiPriority w:val="99"/>
    <w:rsid w:val="00E4746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E47468"/>
    <w:rPr>
      <w:rFonts w:ascii="Times New Roman" w:eastAsia="Times New Roman" w:hAnsi="Times New Roman"/>
    </w:rPr>
  </w:style>
  <w:style w:type="paragraph" w:styleId="aff3">
    <w:name w:val="endnote text"/>
    <w:basedOn w:val="a"/>
    <w:link w:val="aff4"/>
    <w:rsid w:val="00E4746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E47468"/>
    <w:rPr>
      <w:rFonts w:ascii="Times New Roman" w:eastAsia="Times New Roman" w:hAnsi="Times New Roman"/>
    </w:rPr>
  </w:style>
  <w:style w:type="character" w:styleId="aff5">
    <w:name w:val="endnote reference"/>
    <w:rsid w:val="00E47468"/>
    <w:rPr>
      <w:vertAlign w:val="superscript"/>
    </w:rPr>
  </w:style>
  <w:style w:type="paragraph" w:customStyle="1" w:styleId="aff6">
    <w:name w:val="Знак Знак Знак Знак"/>
    <w:basedOn w:val="a"/>
    <w:uiPriority w:val="99"/>
    <w:rsid w:val="00E47468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E47468"/>
    <w:pPr>
      <w:ind w:firstLine="567"/>
      <w:jc w:val="both"/>
    </w:pPr>
    <w:rPr>
      <w:rFonts w:ascii="Arial" w:hAnsi="Arial" w:cs="Arial"/>
    </w:rPr>
  </w:style>
  <w:style w:type="paragraph" w:customStyle="1" w:styleId="33">
    <w:name w:val="Без интервала3"/>
    <w:rsid w:val="008A2DAA"/>
    <w:rPr>
      <w:rFonts w:eastAsia="Times New Roman"/>
      <w:sz w:val="22"/>
      <w:szCs w:val="22"/>
    </w:rPr>
  </w:style>
  <w:style w:type="paragraph" w:customStyle="1" w:styleId="HEADERTEXT">
    <w:name w:val=".HEADERTEXT"/>
    <w:uiPriority w:val="99"/>
    <w:rsid w:val="00F04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C76F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a3">
    <w:name w:val="Pa3"/>
    <w:basedOn w:val="a"/>
    <w:next w:val="a"/>
    <w:uiPriority w:val="99"/>
    <w:rsid w:val="00C669D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C669D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C669D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C669D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f7">
    <w:name w:val="footnote reference"/>
    <w:uiPriority w:val="99"/>
    <w:semiHidden/>
    <w:unhideWhenUsed/>
    <w:rsid w:val="00C669D5"/>
    <w:rPr>
      <w:vertAlign w:val="superscript"/>
    </w:rPr>
  </w:style>
  <w:style w:type="paragraph" w:customStyle="1" w:styleId="13">
    <w:name w:val="Абзац списка1"/>
    <w:basedOn w:val="a"/>
    <w:rsid w:val="00C9228F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9228F"/>
    <w:rPr>
      <w:rFonts w:ascii="Times New Roman" w:hAnsi="Times New Roman" w:cs="Times New Roman" w:hint="default"/>
    </w:rPr>
  </w:style>
  <w:style w:type="paragraph" w:customStyle="1" w:styleId="u">
    <w:name w:val="u"/>
    <w:basedOn w:val="a"/>
    <w:rsid w:val="00AF62D4"/>
    <w:pPr>
      <w:spacing w:before="100" w:beforeAutospacing="1" w:after="100" w:afterAutospacing="1"/>
    </w:pPr>
  </w:style>
  <w:style w:type="paragraph" w:customStyle="1" w:styleId="f">
    <w:name w:val="f"/>
    <w:basedOn w:val="a"/>
    <w:rsid w:val="00AF62D4"/>
    <w:pPr>
      <w:spacing w:before="100" w:beforeAutospacing="1" w:after="100" w:afterAutospacing="1"/>
    </w:pPr>
  </w:style>
  <w:style w:type="character" w:styleId="aff8">
    <w:name w:val="Emphasis"/>
    <w:qFormat/>
    <w:rsid w:val="00F35899"/>
    <w:rPr>
      <w:i/>
      <w:iCs/>
    </w:rPr>
  </w:style>
  <w:style w:type="paragraph" w:customStyle="1" w:styleId="db9fe9049761426654245bb2dd862eecmsonormal">
    <w:name w:val="db9fe9049761426654245bb2dd862eecmsonormal"/>
    <w:basedOn w:val="a"/>
    <w:rsid w:val="000F6151"/>
    <w:pPr>
      <w:spacing w:before="100" w:beforeAutospacing="1" w:after="100" w:afterAutospacing="1"/>
    </w:pPr>
  </w:style>
  <w:style w:type="character" w:customStyle="1" w:styleId="annotationvisiblemkspellingstartendsmallactive">
    <w:name w:val="annotation visible mkspelling start end small active"/>
    <w:basedOn w:val="a0"/>
    <w:rsid w:val="00F15F3A"/>
  </w:style>
  <w:style w:type="paragraph" w:customStyle="1" w:styleId="wp-caption-text">
    <w:name w:val="wp-caption-text"/>
    <w:basedOn w:val="a"/>
    <w:rsid w:val="00F15F3A"/>
    <w:pPr>
      <w:spacing w:before="100" w:beforeAutospacing="1" w:after="100" w:afterAutospacing="1"/>
    </w:pPr>
  </w:style>
  <w:style w:type="paragraph" w:customStyle="1" w:styleId="Heading">
    <w:name w:val="Heading"/>
    <w:rsid w:val="007E59F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ormattexttopleveltext">
    <w:name w:val="formattext topleveltext"/>
    <w:basedOn w:val="a"/>
    <w:rsid w:val="00F0786B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uiPriority w:val="34"/>
    <w:locked/>
    <w:rsid w:val="001A78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753D1-C9B3-49CB-A111-F6B957DB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Польяново</cp:lastModifiedBy>
  <cp:revision>2</cp:revision>
  <cp:lastPrinted>2022-04-14T09:36:00Z</cp:lastPrinted>
  <dcterms:created xsi:type="dcterms:W3CDTF">2025-02-07T03:18:00Z</dcterms:created>
  <dcterms:modified xsi:type="dcterms:W3CDTF">2025-02-07T03:18:00Z</dcterms:modified>
</cp:coreProperties>
</file>