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216" w:rsidRDefault="00B92AB5" w:rsidP="00B92AB5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2AB5">
        <w:rPr>
          <w:rFonts w:ascii="Times New Roman" w:hAnsi="Times New Roman" w:cs="Times New Roman"/>
          <w:b/>
          <w:sz w:val="28"/>
          <w:szCs w:val="28"/>
          <w:u w:val="single"/>
        </w:rPr>
        <w:t xml:space="preserve">План на </w:t>
      </w:r>
      <w:r w:rsidRPr="00B92AB5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I</w:t>
      </w:r>
      <w:r w:rsidRPr="00B92AB5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квартал</w:t>
      </w:r>
    </w:p>
    <w:p w:rsidR="00B92AB5" w:rsidRDefault="00B92AB5" w:rsidP="00B92AB5">
      <w:pPr>
        <w:jc w:val="both"/>
        <w:rPr>
          <w:rFonts w:ascii="Times New Roman" w:hAnsi="Times New Roman" w:cs="Times New Roman"/>
          <w:sz w:val="32"/>
          <w:szCs w:val="32"/>
        </w:rPr>
      </w:pPr>
      <w:r w:rsidRPr="000D5FFC">
        <w:rPr>
          <w:rFonts w:ascii="Times New Roman" w:hAnsi="Times New Roman" w:cs="Times New Roman"/>
          <w:b/>
          <w:sz w:val="32"/>
          <w:szCs w:val="32"/>
          <w:u w:val="single"/>
        </w:rPr>
        <w:t>Все категории</w:t>
      </w:r>
      <w:r>
        <w:rPr>
          <w:rFonts w:ascii="Times New Roman" w:hAnsi="Times New Roman" w:cs="Times New Roman"/>
          <w:sz w:val="32"/>
          <w:szCs w:val="32"/>
        </w:rPr>
        <w:t>.</w:t>
      </w:r>
    </w:p>
    <w:tbl>
      <w:tblPr>
        <w:tblStyle w:val="a3"/>
        <w:tblW w:w="0" w:type="auto"/>
        <w:tblLook w:val="04A0"/>
      </w:tblPr>
      <w:tblGrid>
        <w:gridCol w:w="600"/>
        <w:gridCol w:w="3235"/>
        <w:gridCol w:w="1342"/>
        <w:gridCol w:w="956"/>
        <w:gridCol w:w="1631"/>
        <w:gridCol w:w="1807"/>
      </w:tblGrid>
      <w:tr w:rsidR="00B92AB5" w:rsidRPr="00D1247B" w:rsidTr="00B92AB5">
        <w:tc>
          <w:tcPr>
            <w:tcW w:w="600" w:type="dxa"/>
          </w:tcPr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35" w:type="dxa"/>
          </w:tcPr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к 23 февраля «Защитник Отечеств</w:t>
            </w:r>
            <w:proofErr w:type="gramStart"/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D1247B">
              <w:rPr>
                <w:rFonts w:ascii="Times New Roman" w:hAnsi="Times New Roman" w:cs="Times New Roman"/>
                <w:sz w:val="28"/>
                <w:szCs w:val="28"/>
              </w:rPr>
              <w:t xml:space="preserve"> звание гордое.»</w:t>
            </w:r>
          </w:p>
        </w:tc>
        <w:tc>
          <w:tcPr>
            <w:tcW w:w="1342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956" w:type="dxa"/>
          </w:tcPr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807" w:type="dxa"/>
          </w:tcPr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  <w:tr w:rsidR="00B92AB5" w:rsidRPr="00D1247B" w:rsidTr="00B92AB5">
        <w:tc>
          <w:tcPr>
            <w:tcW w:w="600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35" w:type="dxa"/>
          </w:tcPr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Вечер – встречи с воинами интернационалистами «Солдат войны не выбирает»</w:t>
            </w:r>
          </w:p>
        </w:tc>
        <w:tc>
          <w:tcPr>
            <w:tcW w:w="1342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956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807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  <w:tr w:rsidR="00B92AB5" w:rsidRPr="00D1247B" w:rsidTr="00B92AB5">
        <w:tc>
          <w:tcPr>
            <w:tcW w:w="600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35" w:type="dxa"/>
          </w:tcPr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к Международному женскому дню 8 марта «Для любимых и единственных»</w:t>
            </w:r>
          </w:p>
        </w:tc>
        <w:tc>
          <w:tcPr>
            <w:tcW w:w="1342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956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807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  <w:tr w:rsidR="00B92AB5" w:rsidRPr="00D1247B" w:rsidTr="00B92AB5">
        <w:tc>
          <w:tcPr>
            <w:tcW w:w="600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35" w:type="dxa"/>
          </w:tcPr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Театрализованный праздник</w:t>
            </w:r>
          </w:p>
          <w:p w:rsidR="00B92AB5" w:rsidRPr="00D1247B" w:rsidRDefault="00B92AB5" w:rsidP="00560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 xml:space="preserve">«Масленица </w:t>
            </w:r>
            <w:proofErr w:type="gramStart"/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–ч</w:t>
            </w:r>
            <w:proofErr w:type="gramEnd"/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естная, да проказница большая»</w:t>
            </w:r>
          </w:p>
        </w:tc>
        <w:tc>
          <w:tcPr>
            <w:tcW w:w="1342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956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1" w:type="dxa"/>
          </w:tcPr>
          <w:p w:rsidR="00B92AB5" w:rsidRPr="00D1247B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807" w:type="dxa"/>
          </w:tcPr>
          <w:p w:rsidR="00B92AB5" w:rsidRPr="00D1247B" w:rsidRDefault="00B92AB5" w:rsidP="005602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247B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</w:tbl>
    <w:p w:rsidR="00B92AB5" w:rsidRPr="00B92AB5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2AB5">
        <w:rPr>
          <w:rFonts w:ascii="Times New Roman" w:hAnsi="Times New Roman" w:cs="Times New Roman"/>
          <w:b/>
          <w:sz w:val="28"/>
          <w:szCs w:val="28"/>
          <w:u w:val="single"/>
        </w:rPr>
        <w:t>Культурно – просветительские мероприятия</w:t>
      </w:r>
    </w:p>
    <w:tbl>
      <w:tblPr>
        <w:tblStyle w:val="a3"/>
        <w:tblW w:w="0" w:type="auto"/>
        <w:tblLook w:val="04A0"/>
      </w:tblPr>
      <w:tblGrid>
        <w:gridCol w:w="427"/>
        <w:gridCol w:w="2278"/>
        <w:gridCol w:w="1663"/>
        <w:gridCol w:w="1567"/>
        <w:gridCol w:w="1662"/>
        <w:gridCol w:w="1974"/>
      </w:tblGrid>
      <w:tr w:rsidR="00B92AB5" w:rsidRPr="004D55C0" w:rsidTr="00B92AB5">
        <w:tc>
          <w:tcPr>
            <w:tcW w:w="427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8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 xml:space="preserve">Час интересной информации «Молодежь против </w:t>
            </w:r>
            <w:proofErr w:type="spellStart"/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СПИДа</w:t>
            </w:r>
            <w:proofErr w:type="spellEnd"/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63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567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Фельдшер</w:t>
            </w:r>
          </w:p>
        </w:tc>
        <w:tc>
          <w:tcPr>
            <w:tcW w:w="1662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974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  <w:tr w:rsidR="00B92AB5" w:rsidRPr="004D55C0" w:rsidTr="00B92AB5">
        <w:tc>
          <w:tcPr>
            <w:tcW w:w="427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8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Беседа о вредных привычках «Полезный разговор»</w:t>
            </w:r>
          </w:p>
        </w:tc>
        <w:tc>
          <w:tcPr>
            <w:tcW w:w="1663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1567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Фельдшер</w:t>
            </w:r>
          </w:p>
        </w:tc>
        <w:tc>
          <w:tcPr>
            <w:tcW w:w="1662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974" w:type="dxa"/>
          </w:tcPr>
          <w:p w:rsidR="00B92AB5" w:rsidRPr="004D55C0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55C0">
              <w:rPr>
                <w:rFonts w:ascii="Times New Roman" w:hAnsi="Times New Roman" w:cs="Times New Roman"/>
                <w:sz w:val="28"/>
                <w:szCs w:val="28"/>
              </w:rPr>
              <w:t>Работники КДЦ</w:t>
            </w:r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Для взрослых:</w:t>
      </w:r>
    </w:p>
    <w:tbl>
      <w:tblPr>
        <w:tblStyle w:val="a3"/>
        <w:tblW w:w="0" w:type="auto"/>
        <w:tblLook w:val="04A0"/>
      </w:tblPr>
      <w:tblGrid>
        <w:gridCol w:w="633"/>
        <w:gridCol w:w="2892"/>
        <w:gridCol w:w="1422"/>
        <w:gridCol w:w="1071"/>
        <w:gridCol w:w="1594"/>
        <w:gridCol w:w="1959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Новогодняя дис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 – программа «Музыкальная вечеринка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Тематический праздник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Рождественские встречи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Обрядовый праздник старый новы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й год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«Старая сказка на новый лад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Для молодежи:</w:t>
      </w:r>
    </w:p>
    <w:tbl>
      <w:tblPr>
        <w:tblStyle w:val="a3"/>
        <w:tblW w:w="0" w:type="auto"/>
        <w:tblLook w:val="04A0"/>
      </w:tblPr>
      <w:tblGrid>
        <w:gridCol w:w="642"/>
        <w:gridCol w:w="2708"/>
        <w:gridCol w:w="1450"/>
        <w:gridCol w:w="1108"/>
        <w:gridCol w:w="1616"/>
        <w:gridCol w:w="2047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Танцевальный вечер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 Новогодней елки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Новогодний 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марафон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 серебряным дождем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Сагалбаева</w:t>
            </w:r>
            <w:proofErr w:type="spellEnd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 xml:space="preserve"> М.Н.</w:t>
            </w:r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детей:</w:t>
      </w:r>
    </w:p>
    <w:tbl>
      <w:tblPr>
        <w:tblStyle w:val="a3"/>
        <w:tblW w:w="0" w:type="auto"/>
        <w:tblLook w:val="04A0"/>
      </w:tblPr>
      <w:tblGrid>
        <w:gridCol w:w="649"/>
        <w:gridCol w:w="2680"/>
        <w:gridCol w:w="1471"/>
        <w:gridCol w:w="1138"/>
        <w:gridCol w:w="1634"/>
        <w:gridCol w:w="1999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Музыкально – игровая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Новый год с улыбкой в гости к нам пришел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 для участников детских творческих объединений.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пожилых:</w:t>
      </w:r>
    </w:p>
    <w:tbl>
      <w:tblPr>
        <w:tblStyle w:val="a3"/>
        <w:tblW w:w="0" w:type="auto"/>
        <w:tblLook w:val="04A0"/>
      </w:tblPr>
      <w:tblGrid>
        <w:gridCol w:w="647"/>
        <w:gridCol w:w="2703"/>
        <w:gridCol w:w="1466"/>
        <w:gridCol w:w="1130"/>
        <w:gridCol w:w="1630"/>
        <w:gridCol w:w="1995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Музыкально – игровая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Веселая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Детворяндия</w:t>
            </w:r>
            <w:proofErr w:type="spellEnd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взрослых:</w:t>
      </w:r>
    </w:p>
    <w:tbl>
      <w:tblPr>
        <w:tblStyle w:val="a3"/>
        <w:tblW w:w="0" w:type="auto"/>
        <w:tblLook w:val="04A0"/>
      </w:tblPr>
      <w:tblGrid>
        <w:gridCol w:w="642"/>
        <w:gridCol w:w="2686"/>
        <w:gridCol w:w="1449"/>
        <w:gridCol w:w="1108"/>
        <w:gridCol w:w="1705"/>
        <w:gridCol w:w="1981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Тематический вечер</w:t>
            </w:r>
          </w:p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Горячее сердце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молодежи:</w:t>
      </w:r>
    </w:p>
    <w:tbl>
      <w:tblPr>
        <w:tblStyle w:val="a3"/>
        <w:tblW w:w="0" w:type="auto"/>
        <w:tblLook w:val="04A0"/>
      </w:tblPr>
      <w:tblGrid>
        <w:gridCol w:w="642"/>
        <w:gridCol w:w="2686"/>
        <w:gridCol w:w="1449"/>
        <w:gridCol w:w="1108"/>
        <w:gridCol w:w="1705"/>
        <w:gridCol w:w="1981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Темат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ический вечер </w:t>
            </w:r>
          </w:p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Горячее сердце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детей:</w:t>
      </w:r>
    </w:p>
    <w:tbl>
      <w:tblPr>
        <w:tblStyle w:val="a3"/>
        <w:tblW w:w="0" w:type="auto"/>
        <w:tblLook w:val="04A0"/>
      </w:tblPr>
      <w:tblGrid>
        <w:gridCol w:w="644"/>
        <w:gridCol w:w="2662"/>
        <w:gridCol w:w="1455"/>
        <w:gridCol w:w="1115"/>
        <w:gridCol w:w="1709"/>
        <w:gridCol w:w="1986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Кино – беседа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такое быть « вежливым»?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Кукольная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постановка «Большой переполох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 xml:space="preserve"> – игровая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«Настоящий мужчина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Для взрослых:</w:t>
      </w:r>
    </w:p>
    <w:tbl>
      <w:tblPr>
        <w:tblStyle w:val="a3"/>
        <w:tblW w:w="0" w:type="auto"/>
        <w:tblLook w:val="04A0"/>
      </w:tblPr>
      <w:tblGrid>
        <w:gridCol w:w="654"/>
        <w:gridCol w:w="2749"/>
        <w:gridCol w:w="1485"/>
        <w:gridCol w:w="1156"/>
        <w:gridCol w:w="1517"/>
        <w:gridCol w:w="2010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Танцевальный вечер «Кому за 30…»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молодежи:</w:t>
      </w:r>
    </w:p>
    <w:tbl>
      <w:tblPr>
        <w:tblStyle w:val="a3"/>
        <w:tblW w:w="0" w:type="auto"/>
        <w:tblLook w:val="04A0"/>
      </w:tblPr>
      <w:tblGrid>
        <w:gridCol w:w="645"/>
        <w:gridCol w:w="2859"/>
        <w:gridCol w:w="1461"/>
        <w:gridCol w:w="1123"/>
        <w:gridCol w:w="1493"/>
        <w:gridCol w:w="1990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Развлекательная шоу-игра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Миссия выполнима</w:t>
            </w: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детей:</w:t>
      </w:r>
    </w:p>
    <w:tbl>
      <w:tblPr>
        <w:tblStyle w:val="a3"/>
        <w:tblW w:w="0" w:type="auto"/>
        <w:tblLook w:val="04A0"/>
      </w:tblPr>
      <w:tblGrid>
        <w:gridCol w:w="663"/>
        <w:gridCol w:w="2630"/>
        <w:gridCol w:w="1512"/>
        <w:gridCol w:w="1192"/>
        <w:gridCol w:w="1542"/>
        <w:gridCol w:w="2032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 xml:space="preserve"> – игровая программа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Классные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девченки</w:t>
            </w:r>
            <w:proofErr w:type="spellEnd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День именинника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</w:t>
            </w:r>
            <w:proofErr w:type="gramStart"/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</w:tc>
      </w:tr>
    </w:tbl>
    <w:p w:rsidR="00B92AB5" w:rsidRPr="00B67451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67451">
        <w:rPr>
          <w:rFonts w:ascii="Times New Roman" w:hAnsi="Times New Roman" w:cs="Times New Roman"/>
          <w:b/>
          <w:sz w:val="28"/>
          <w:szCs w:val="28"/>
          <w:u w:val="single"/>
        </w:rPr>
        <w:t>Для пожилых:</w:t>
      </w:r>
    </w:p>
    <w:tbl>
      <w:tblPr>
        <w:tblStyle w:val="a3"/>
        <w:tblW w:w="0" w:type="auto"/>
        <w:tblLook w:val="04A0"/>
      </w:tblPr>
      <w:tblGrid>
        <w:gridCol w:w="658"/>
        <w:gridCol w:w="2693"/>
        <w:gridCol w:w="1497"/>
        <w:gridCol w:w="1173"/>
        <w:gridCol w:w="1529"/>
        <w:gridCol w:w="2021"/>
      </w:tblGrid>
      <w:tr w:rsidR="00B92AB5" w:rsidRPr="00B67451" w:rsidTr="005602D9">
        <w:tc>
          <w:tcPr>
            <w:tcW w:w="95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7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Музыкально – литературная гостиная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сердце живет любовь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КДЦ</w:t>
            </w:r>
          </w:p>
        </w:tc>
        <w:tc>
          <w:tcPr>
            <w:tcW w:w="2410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409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71" w:type="dxa"/>
          </w:tcPr>
          <w:p w:rsidR="00B92AB5" w:rsidRPr="00B67451" w:rsidRDefault="00B92AB5" w:rsidP="005602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67451">
              <w:rPr>
                <w:rFonts w:ascii="Times New Roman" w:hAnsi="Times New Roman" w:cs="Times New Roman"/>
                <w:sz w:val="28"/>
                <w:szCs w:val="28"/>
              </w:rPr>
              <w:t>Черкасова М.С.</w:t>
            </w:r>
          </w:p>
        </w:tc>
      </w:tr>
    </w:tbl>
    <w:p w:rsidR="00B92AB5" w:rsidRDefault="00B92AB5" w:rsidP="00B92AB5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B92AB5" w:rsidRPr="00B92AB5" w:rsidRDefault="00B92AB5" w:rsidP="00B92AB5">
      <w:pPr>
        <w:rPr>
          <w:rFonts w:ascii="Times New Roman" w:hAnsi="Times New Roman" w:cs="Times New Roman"/>
          <w:sz w:val="28"/>
          <w:szCs w:val="28"/>
        </w:rPr>
      </w:pPr>
      <w:r w:rsidRPr="00B92AB5">
        <w:rPr>
          <w:rFonts w:ascii="Times New Roman" w:hAnsi="Times New Roman" w:cs="Times New Roman"/>
          <w:sz w:val="28"/>
          <w:szCs w:val="28"/>
        </w:rPr>
        <w:t xml:space="preserve">Директор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92AB5">
        <w:rPr>
          <w:rFonts w:ascii="Times New Roman" w:hAnsi="Times New Roman" w:cs="Times New Roman"/>
          <w:sz w:val="28"/>
          <w:szCs w:val="28"/>
        </w:rPr>
        <w:t xml:space="preserve">                          М.С. Черкасова</w:t>
      </w:r>
    </w:p>
    <w:sectPr w:rsidR="00B92AB5" w:rsidRPr="00B92AB5" w:rsidSect="00C252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92AB5"/>
    <w:rsid w:val="008D23F3"/>
    <w:rsid w:val="00B92AB5"/>
    <w:rsid w:val="00C2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2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2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2020-02-04T08:25:00Z</dcterms:created>
  <dcterms:modified xsi:type="dcterms:W3CDTF">2020-02-04T08:35:00Z</dcterms:modified>
</cp:coreProperties>
</file>